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ABDDC" w14:textId="39FD0E19" w:rsidR="000F463F" w:rsidRPr="00C35298" w:rsidRDefault="00FC62B5" w:rsidP="0F32A463">
      <w:pPr>
        <w:pStyle w:val="Body"/>
        <w:tabs>
          <w:tab w:val="left" w:pos="13529"/>
        </w:tabs>
        <w:jc w:val="right"/>
        <w:rPr>
          <w:rFonts w:ascii="Arial" w:hAnsi="Arial" w:cs="Arial"/>
          <w:b/>
          <w:bCs/>
          <w:sz w:val="22"/>
          <w:szCs w:val="22"/>
          <w:lang w:val="en-US"/>
        </w:rPr>
      </w:pPr>
      <w:r w:rsidRPr="0F32A463">
        <w:rPr>
          <w:rStyle w:val="normaltextrun"/>
          <w:rFonts w:ascii="Arial" w:hAnsi="Arial" w:cs="Arial"/>
          <w:i/>
          <w:iCs/>
          <w:sz w:val="22"/>
          <w:szCs w:val="22"/>
          <w:lang w:val="en-US"/>
        </w:rPr>
        <w:t>Specialiųjų pirkimo sąlygų 1 priedas </w:t>
      </w:r>
    </w:p>
    <w:p w14:paraId="7B625538" w14:textId="77777777" w:rsidR="000F463F" w:rsidRPr="00C35298" w:rsidRDefault="0091310F" w:rsidP="00EA66A5">
      <w:pPr>
        <w:pStyle w:val="Body"/>
        <w:tabs>
          <w:tab w:val="left" w:pos="8137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C35298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2844CEF5" wp14:editId="72C4608C">
            <wp:extent cx="805181" cy="901065"/>
            <wp:effectExtent l="0" t="0" r="0" b="0"/>
            <wp:docPr id="1073741825" name="officeArt object" descr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2" descr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5181" cy="9010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C35298">
        <w:rPr>
          <w:rFonts w:ascii="Arial" w:hAnsi="Arial" w:cs="Arial"/>
          <w:sz w:val="22"/>
          <w:szCs w:val="22"/>
          <w:shd w:val="clear" w:color="auto" w:fill="FFFFFF"/>
        </w:rPr>
        <w:br/>
      </w:r>
    </w:p>
    <w:p w14:paraId="066C3D4F" w14:textId="77777777" w:rsidR="000F463F" w:rsidRPr="00C35298" w:rsidRDefault="0091310F" w:rsidP="00EA66A5">
      <w:pPr>
        <w:pStyle w:val="Body"/>
        <w:tabs>
          <w:tab w:val="left" w:pos="8137"/>
        </w:tabs>
        <w:ind w:firstLine="851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C35298">
        <w:rPr>
          <w:rFonts w:ascii="Arial" w:hAnsi="Arial" w:cs="Arial"/>
          <w:b/>
          <w:bCs/>
          <w:sz w:val="22"/>
          <w:szCs w:val="22"/>
        </w:rPr>
        <w:t>TECHNINĖ SPECIFIKACIJA</w:t>
      </w:r>
    </w:p>
    <w:p w14:paraId="0178ABD6" w14:textId="77777777" w:rsidR="000F463F" w:rsidRPr="00C35298" w:rsidRDefault="0091310F" w:rsidP="00EA66A5">
      <w:pPr>
        <w:pStyle w:val="Body"/>
        <w:numPr>
          <w:ilvl w:val="0"/>
          <w:numId w:val="2"/>
        </w:numPr>
        <w:pBdr>
          <w:top w:val="single" w:sz="8" w:space="0" w:color="000000"/>
          <w:bottom w:val="single" w:sz="8" w:space="0" w:color="000000"/>
        </w:pBdr>
        <w:shd w:val="clear" w:color="auto" w:fill="D9D9D9"/>
        <w:rPr>
          <w:rFonts w:ascii="Arial" w:hAnsi="Arial" w:cs="Arial"/>
          <w:b/>
          <w:bCs/>
          <w:sz w:val="22"/>
          <w:szCs w:val="22"/>
        </w:rPr>
      </w:pPr>
      <w:r w:rsidRPr="00C35298">
        <w:rPr>
          <w:rFonts w:ascii="Arial" w:hAnsi="Arial" w:cs="Arial"/>
          <w:b/>
          <w:bCs/>
          <w:sz w:val="22"/>
          <w:szCs w:val="22"/>
        </w:rPr>
        <w:t>SĄVOKOS IR SUTRUMPINIMAI/ BENDRA INFORMACIJA</w:t>
      </w:r>
    </w:p>
    <w:p w14:paraId="1B772A4A" w14:textId="1589CA3C" w:rsidR="0091310F" w:rsidRPr="00C35298" w:rsidRDefault="0091310F" w:rsidP="0F32A463">
      <w:pPr>
        <w:pStyle w:val="Body"/>
        <w:numPr>
          <w:ilvl w:val="2"/>
          <w:numId w:val="4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F32A463">
        <w:rPr>
          <w:rFonts w:ascii="Arial" w:hAnsi="Arial" w:cs="Arial"/>
          <w:b/>
          <w:bCs/>
          <w:sz w:val="22"/>
          <w:szCs w:val="22"/>
          <w:lang w:val="en-US"/>
        </w:rPr>
        <w:t>Pirkėjas / Perkančioji organizacija – Vilniaus universitetas.</w:t>
      </w:r>
    </w:p>
    <w:p w14:paraId="632D8319" w14:textId="622028A0" w:rsidR="0091310F" w:rsidRPr="00C35298" w:rsidRDefault="0091310F" w:rsidP="0F32A463">
      <w:pPr>
        <w:pStyle w:val="Body"/>
        <w:numPr>
          <w:ilvl w:val="2"/>
          <w:numId w:val="4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F32A463">
        <w:rPr>
          <w:rFonts w:ascii="Arial" w:hAnsi="Arial" w:cs="Arial"/>
          <w:b/>
          <w:bCs/>
          <w:sz w:val="22"/>
          <w:szCs w:val="22"/>
          <w:lang w:val="en-US"/>
        </w:rPr>
        <w:t>Tiekėjas</w:t>
      </w:r>
      <w:r w:rsidRPr="0F32A463">
        <w:rPr>
          <w:rFonts w:ascii="Arial" w:hAnsi="Arial" w:cs="Arial"/>
          <w:sz w:val="22"/>
          <w:szCs w:val="22"/>
          <w:lang w:val="en-US"/>
        </w:rPr>
        <w:t xml:space="preserve"> – ūkio subjektas – fizinis asmuo, privatusis ar viešasis juridinis asmuo, kita organizacija ir jų padalinys arba tokių asmenų grupė, įskaitant laikinas ūkio subjektų asociacijas, su kuriuo Pirkėjas sudarys šio Pirkimo sutartį. </w:t>
      </w:r>
    </w:p>
    <w:p w14:paraId="5BE3D793" w14:textId="06C3713F" w:rsidR="0091310F" w:rsidRPr="00C35298" w:rsidRDefault="0091310F" w:rsidP="0F32A463">
      <w:pPr>
        <w:pStyle w:val="Body"/>
        <w:numPr>
          <w:ilvl w:val="2"/>
          <w:numId w:val="4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F32A463">
        <w:rPr>
          <w:rFonts w:ascii="Arial" w:hAnsi="Arial" w:cs="Arial"/>
          <w:b/>
          <w:bCs/>
          <w:sz w:val="22"/>
          <w:szCs w:val="22"/>
          <w:lang w:val="en-US"/>
        </w:rPr>
        <w:t>Sutartis</w:t>
      </w:r>
      <w:r w:rsidRPr="0F32A463">
        <w:rPr>
          <w:rFonts w:ascii="Arial" w:hAnsi="Arial" w:cs="Arial"/>
          <w:sz w:val="22"/>
          <w:szCs w:val="22"/>
          <w:lang w:val="en-US"/>
        </w:rPr>
        <w:t xml:space="preserve"> – Pirkimo sutartis, sudaroma tarp Tiekėjo ir Pirkėjo dėl šio Pirkimo objekto.</w:t>
      </w:r>
    </w:p>
    <w:p w14:paraId="103C7B77" w14:textId="268395C2" w:rsidR="000F463F" w:rsidRPr="00C35298" w:rsidRDefault="0091310F" w:rsidP="0F32A463">
      <w:pPr>
        <w:pStyle w:val="Body"/>
        <w:numPr>
          <w:ilvl w:val="2"/>
          <w:numId w:val="4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F32A463">
        <w:rPr>
          <w:rFonts w:ascii="Arial" w:hAnsi="Arial" w:cs="Arial"/>
          <w:b/>
          <w:bCs/>
          <w:sz w:val="22"/>
          <w:szCs w:val="22"/>
          <w:lang w:val="en-US"/>
        </w:rPr>
        <w:t>Projektas</w:t>
      </w:r>
      <w:r w:rsidRPr="0F32A463">
        <w:rPr>
          <w:rFonts w:ascii="Arial" w:hAnsi="Arial" w:cs="Arial"/>
          <w:sz w:val="22"/>
          <w:szCs w:val="22"/>
          <w:lang w:val="en-US"/>
        </w:rPr>
        <w:t xml:space="preserve"> - Vilniaus universitetas, siekdamas įgyvendinti projekt</w:t>
      </w:r>
      <w:r w:rsidR="00722088" w:rsidRPr="0F32A463">
        <w:rPr>
          <w:rFonts w:ascii="Arial" w:hAnsi="Arial" w:cs="Arial"/>
          <w:sz w:val="22"/>
          <w:szCs w:val="22"/>
          <w:lang w:val="en-US"/>
        </w:rPr>
        <w:t>o</w:t>
      </w:r>
      <w:r w:rsidRPr="0F32A463">
        <w:rPr>
          <w:rFonts w:ascii="Arial" w:hAnsi="Arial" w:cs="Arial"/>
          <w:sz w:val="22"/>
          <w:szCs w:val="22"/>
          <w:lang w:val="en-US"/>
        </w:rPr>
        <w:t xml:space="preserve"> „Misijomis grįstų mokslo ir inovacijų programų </w:t>
      </w:r>
      <w:proofErr w:type="gramStart"/>
      <w:r w:rsidRPr="0F32A463">
        <w:rPr>
          <w:rFonts w:ascii="Arial" w:hAnsi="Arial" w:cs="Arial"/>
          <w:sz w:val="22"/>
          <w:szCs w:val="22"/>
          <w:lang w:val="en-US"/>
        </w:rPr>
        <w:t>įgyvendinimas“ Nr</w:t>
      </w:r>
      <w:proofErr w:type="gramEnd"/>
      <w:r w:rsidRPr="0F32A463">
        <w:rPr>
          <w:rFonts w:ascii="Arial" w:hAnsi="Arial" w:cs="Arial"/>
          <w:sz w:val="22"/>
          <w:szCs w:val="22"/>
          <w:lang w:val="en-US"/>
        </w:rPr>
        <w:t>. 02-002-P-0001 paprojektį „Genų technologijų centro (kompetencijų centro) steigimas (TRACEGET</w:t>
      </w:r>
      <w:proofErr w:type="gramStart"/>
      <w:r w:rsidRPr="0F32A463">
        <w:rPr>
          <w:rFonts w:ascii="Arial" w:hAnsi="Arial" w:cs="Arial"/>
          <w:sz w:val="22"/>
          <w:szCs w:val="22"/>
          <w:lang w:val="en-US"/>
        </w:rPr>
        <w:t>)“</w:t>
      </w:r>
      <w:proofErr w:type="gramEnd"/>
      <w:r w:rsidRPr="0F32A463">
        <w:rPr>
          <w:rFonts w:ascii="Arial" w:hAnsi="Arial" w:cs="Arial"/>
          <w:sz w:val="22"/>
          <w:szCs w:val="22"/>
          <w:lang w:val="en-US"/>
        </w:rPr>
        <w:t>, numato įsigyti toliau įvardintas prekes.</w:t>
      </w:r>
    </w:p>
    <w:p w14:paraId="7B5932FC" w14:textId="77777777" w:rsidR="000F463F" w:rsidRPr="00C35298" w:rsidRDefault="0091310F" w:rsidP="00EA66A5">
      <w:pPr>
        <w:pStyle w:val="Body"/>
        <w:numPr>
          <w:ilvl w:val="0"/>
          <w:numId w:val="5"/>
        </w:numPr>
        <w:pBdr>
          <w:top w:val="single" w:sz="8" w:space="0" w:color="000000"/>
          <w:bottom w:val="single" w:sz="8" w:space="0" w:color="000000"/>
        </w:pBdr>
        <w:shd w:val="clear" w:color="auto" w:fill="D9D9D9"/>
        <w:rPr>
          <w:rFonts w:ascii="Arial" w:hAnsi="Arial" w:cs="Arial"/>
          <w:b/>
          <w:bCs/>
          <w:sz w:val="22"/>
          <w:szCs w:val="22"/>
        </w:rPr>
      </w:pPr>
      <w:r w:rsidRPr="00C35298">
        <w:rPr>
          <w:rFonts w:ascii="Arial" w:hAnsi="Arial" w:cs="Arial"/>
          <w:b/>
          <w:bCs/>
          <w:sz w:val="22"/>
          <w:szCs w:val="22"/>
          <w:shd w:val="clear" w:color="auto" w:fill="D9D9D9"/>
        </w:rPr>
        <w:t>PIRKIMO OBJEKTAS</w:t>
      </w:r>
    </w:p>
    <w:p w14:paraId="2805D493" w14:textId="6E21847D" w:rsidR="000F463F" w:rsidRPr="00C35298" w:rsidRDefault="0091310F" w:rsidP="0F32A46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lang w:val="en-US"/>
        </w:rPr>
      </w:pPr>
      <w:r w:rsidRPr="0F32A463">
        <w:rPr>
          <w:rFonts w:ascii="Arial" w:hAnsi="Arial" w:cs="Arial"/>
          <w:lang w:val="en-US"/>
        </w:rPr>
        <w:t>Pirkimo objektas – tarnybinės stotys bei ilgalaikio archyvavimo įrenginys</w:t>
      </w:r>
      <w:r w:rsidR="76D415BF" w:rsidRPr="0F32A463">
        <w:rPr>
          <w:rFonts w:ascii="Arial" w:hAnsi="Arial" w:cs="Arial"/>
          <w:lang w:val="en-US"/>
        </w:rPr>
        <w:t xml:space="preserve"> ir susijusios paslaugos</w:t>
      </w:r>
      <w:r w:rsidRPr="0F32A463">
        <w:rPr>
          <w:rFonts w:ascii="Arial" w:hAnsi="Arial" w:cs="Arial"/>
          <w:lang w:val="en-US"/>
        </w:rPr>
        <w:t xml:space="preserve"> (toliau – prekės).</w:t>
      </w:r>
    </w:p>
    <w:p w14:paraId="3C075AD0" w14:textId="2114F903" w:rsidR="00CD124A" w:rsidRPr="00C35298" w:rsidRDefault="0091310F" w:rsidP="0F32A46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lang w:val="en-US"/>
        </w:rPr>
      </w:pPr>
      <w:r w:rsidRPr="0F32A463">
        <w:rPr>
          <w:rFonts w:ascii="Arial" w:hAnsi="Arial" w:cs="Arial"/>
          <w:lang w:val="en-US"/>
        </w:rPr>
        <w:t>Pirkimo objektas į pirkimo objekto dalis neskaidomas, todėl Tiekėjas privalo teikti pasiūlymą visai žemiau nurodytai pirkimo objekto apimčiai</w:t>
      </w:r>
      <w:r w:rsidR="00D9357D" w:rsidRPr="0F32A463">
        <w:rPr>
          <w:rFonts w:ascii="Arial" w:hAnsi="Arial" w:cs="Arial"/>
          <w:lang w:val="en-US"/>
        </w:rPr>
        <w:t xml:space="preserve"> ir (ar) kiekiui</w:t>
      </w:r>
      <w:r w:rsidRPr="0F32A463">
        <w:rPr>
          <w:rFonts w:ascii="Arial" w:hAnsi="Arial" w:cs="Arial"/>
          <w:lang w:val="en-US"/>
        </w:rPr>
        <w:t>.</w:t>
      </w:r>
    </w:p>
    <w:p w14:paraId="750971E1" w14:textId="0DCCF6C9" w:rsidR="00291FC3" w:rsidRPr="00C35298" w:rsidRDefault="0091310F" w:rsidP="0F32A46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i/>
          <w:iCs/>
          <w:lang w:val="en-US"/>
        </w:rPr>
      </w:pPr>
      <w:r w:rsidRPr="0F32A463">
        <w:rPr>
          <w:rFonts w:ascii="Arial" w:hAnsi="Arial" w:cs="Arial"/>
          <w:lang w:val="en-US"/>
        </w:rPr>
        <w:t xml:space="preserve">Prekių pristatymo vieta: </w:t>
      </w:r>
      <w:r w:rsidRPr="0F32A463">
        <w:rPr>
          <w:rFonts w:ascii="Arial" w:hAnsi="Arial" w:cs="Arial"/>
          <w:kern w:val="2"/>
          <w:lang w:val="en-US"/>
        </w:rPr>
        <w:t>Saulėtekio</w:t>
      </w:r>
      <w:r w:rsidRPr="0F32A463">
        <w:rPr>
          <w:rFonts w:ascii="Arial" w:hAnsi="Arial" w:cs="Arial"/>
          <w:lang w:val="en-US"/>
        </w:rPr>
        <w:t xml:space="preserve"> al. 9, Vilnius</w:t>
      </w:r>
      <w:r w:rsidR="00CA382E" w:rsidRPr="0F32A463">
        <w:rPr>
          <w:rFonts w:ascii="Arial" w:hAnsi="Arial" w:cs="Arial"/>
          <w:lang w:val="en-US"/>
        </w:rPr>
        <w:t>.</w:t>
      </w:r>
    </w:p>
    <w:p w14:paraId="5158A9C8" w14:textId="5131B4E6" w:rsidR="00F32632" w:rsidRPr="00C35298" w:rsidRDefault="0091310F" w:rsidP="0F32A46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i/>
          <w:iCs/>
          <w:lang w:val="en-US"/>
        </w:rPr>
      </w:pPr>
      <w:r w:rsidRPr="0F32A463">
        <w:rPr>
          <w:rFonts w:ascii="Arial" w:hAnsi="Arial" w:cs="Arial"/>
          <w:lang w:val="en-US"/>
        </w:rPr>
        <w:t>Prekių kiekiai:</w:t>
      </w:r>
    </w:p>
    <w:p w14:paraId="77EAD4D0" w14:textId="02A1EDB8" w:rsidR="000F463F" w:rsidRPr="00C35298" w:rsidRDefault="0091310F" w:rsidP="0F32A463">
      <w:pPr>
        <w:pStyle w:val="Body"/>
        <w:jc w:val="right"/>
        <w:rPr>
          <w:rFonts w:ascii="Arial" w:hAnsi="Arial" w:cs="Arial"/>
          <w:b/>
          <w:bCs/>
          <w:sz w:val="22"/>
          <w:szCs w:val="22"/>
          <w:lang w:val="en-US"/>
        </w:rPr>
      </w:pPr>
      <w:r w:rsidRPr="0F32A463">
        <w:rPr>
          <w:rFonts w:ascii="Arial" w:hAnsi="Arial" w:cs="Arial"/>
          <w:b/>
          <w:bCs/>
          <w:sz w:val="22"/>
          <w:szCs w:val="22"/>
          <w:lang w:val="en-US"/>
        </w:rPr>
        <w:t xml:space="preserve">1 lentelė. </w:t>
      </w:r>
    </w:p>
    <w:p w14:paraId="3A9342EA" w14:textId="77777777" w:rsidR="0003356E" w:rsidRPr="00C35298" w:rsidRDefault="0003356E" w:rsidP="2F9166A9">
      <w:pPr>
        <w:pStyle w:val="Body"/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W w:w="151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5732"/>
        <w:gridCol w:w="1701"/>
        <w:gridCol w:w="1843"/>
        <w:gridCol w:w="1701"/>
        <w:gridCol w:w="3119"/>
      </w:tblGrid>
      <w:tr w:rsidR="00396948" w:rsidRPr="00C35298" w14:paraId="4B9CC50F" w14:textId="77777777" w:rsidTr="0F32A463">
        <w:trPr>
          <w:trHeight w:val="15"/>
        </w:trPr>
        <w:tc>
          <w:tcPr>
            <w:tcW w:w="106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0F2F14D" w14:textId="77777777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Eil. Nr.</w:t>
            </w: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573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200259" w14:textId="2215B61B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Prek</w:t>
            </w:r>
            <w:r w:rsidR="00620044" w:rsidRPr="00C3529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ių</w:t>
            </w:r>
            <w:r w:rsidRPr="00C3529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 xml:space="preserve"> pavadinimas</w:t>
            </w: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06CF0B" w14:textId="77777777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Prekių kiekis ir mato vnt. </w:t>
            </w: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1641DA7A" w14:textId="77777777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Užsakymų teikimas</w:t>
            </w: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76728FF" w14:textId="0B242496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Prekių pristatymo/tiekimo terminas </w:t>
            </w:r>
          </w:p>
        </w:tc>
      </w:tr>
      <w:tr w:rsidR="00396948" w:rsidRPr="00C35298" w14:paraId="136EBEF9" w14:textId="77777777" w:rsidTr="0F32A463">
        <w:trPr>
          <w:trHeight w:val="2040"/>
        </w:trPr>
        <w:tc>
          <w:tcPr>
            <w:tcW w:w="0" w:type="auto"/>
            <w:vMerge/>
            <w:vAlign w:val="center"/>
            <w:hideMark/>
          </w:tcPr>
          <w:p w14:paraId="5840A531" w14:textId="77777777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5732" w:type="dxa"/>
            <w:vMerge/>
            <w:vAlign w:val="center"/>
            <w:hideMark/>
          </w:tcPr>
          <w:p w14:paraId="430E3359" w14:textId="77777777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2D4C26A" w14:textId="77777777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vAlign w:val="center"/>
            <w:hideMark/>
          </w:tcPr>
          <w:p w14:paraId="07331143" w14:textId="69A94C58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Taip (žymėti, jei prekių užsakymai bus teikiami pagal poreikį, periodiškai ar kt.)</w:t>
            </w:r>
            <w:r w:rsidRPr="00C35298">
              <w:rPr>
                <w:rFonts w:ascii="Arial" w:eastAsia="Times New Roman" w:hAnsi="Arial" w:cs="Arial"/>
                <w:color w:val="FF0000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D29E605" w14:textId="1EE2C641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lt-LT" w:eastAsia="lt-LT"/>
              </w:rPr>
              <w:t>Ne (žymėti, jei nurodytu laiku bus pristatytas visas perkamas prekių kiekis)</w:t>
            </w:r>
            <w:r w:rsidRPr="00C35298">
              <w:rPr>
                <w:rFonts w:ascii="Arial" w:eastAsia="Times New Roman" w:hAnsi="Arial" w:cs="Arial"/>
                <w:color w:val="FF0000"/>
                <w:sz w:val="22"/>
                <w:szCs w:val="22"/>
                <w:bdr w:val="none" w:sz="0" w:space="0" w:color="auto"/>
                <w:lang w:val="lt-LT" w:eastAsia="lt-LT"/>
              </w:rPr>
              <w:t> </w:t>
            </w:r>
          </w:p>
        </w:tc>
        <w:tc>
          <w:tcPr>
            <w:tcW w:w="3119" w:type="dxa"/>
            <w:vMerge/>
            <w:vAlign w:val="center"/>
            <w:hideMark/>
          </w:tcPr>
          <w:p w14:paraId="5B6A2DE0" w14:textId="77777777" w:rsidR="00D45E8D" w:rsidRPr="00C35298" w:rsidRDefault="00D45E8D" w:rsidP="00D45E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</w:tr>
      <w:tr w:rsidR="00B11D8F" w:rsidRPr="00C35298" w14:paraId="04C9F64E" w14:textId="77777777" w:rsidTr="0F32A463">
        <w:trPr>
          <w:trHeight w:val="15"/>
        </w:trPr>
        <w:tc>
          <w:tcPr>
            <w:tcW w:w="1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AA10CB5" w14:textId="2E59F6B0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573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7142B6" w14:textId="049C3E60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30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1TB operatyvios atminties tarnybinė stotis; CPU </w:t>
            </w:r>
            <w:r w:rsidR="00CA4502"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ir pristatymas </w:t>
            </w:r>
            <w:r w:rsidR="001D5ABC"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>Pirkėjo</w:t>
            </w:r>
            <w:r w:rsidR="00C51AE9"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 </w:t>
            </w:r>
            <w:r w:rsidR="00CA4502"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>adresu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7191A7C" w14:textId="73C2F2AF" w:rsidR="00B11D8F" w:rsidRPr="00C35298" w:rsidRDefault="00722DF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15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Tikslus kiekis </w:t>
            </w:r>
            <w:r w:rsidR="005D174D"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- </w:t>
            </w:r>
            <w:r w:rsidR="00B11D8F" w:rsidRPr="00C35298">
              <w:rPr>
                <w:rFonts w:ascii="Arial" w:hAnsi="Arial" w:cs="Arial"/>
                <w:sz w:val="22"/>
                <w:szCs w:val="22"/>
                <w:lang w:val="lt-LT"/>
              </w:rPr>
              <w:t>2 vnt.</w:t>
            </w:r>
          </w:p>
        </w:tc>
        <w:tc>
          <w:tcPr>
            <w:tcW w:w="1843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auto"/>
            </w:tcBorders>
            <w:vAlign w:val="center"/>
            <w:hideMark/>
          </w:tcPr>
          <w:p w14:paraId="0919BCC6" w14:textId="39794172" w:rsidR="00B11D8F" w:rsidRPr="00C35298" w:rsidRDefault="00B11D8F" w:rsidP="003969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Segoe UI Symbol" w:eastAsia="Times New Roman" w:hAnsi="Segoe UI Symbol" w:cs="Segoe UI Symbol"/>
                <w:sz w:val="22"/>
                <w:szCs w:val="22"/>
                <w:bdr w:val="none" w:sz="0" w:space="0" w:color="auto"/>
                <w:lang w:val="lt-LT" w:eastAsia="lt-LT"/>
              </w:rPr>
              <w:t>☐</w:t>
            </w:r>
          </w:p>
        </w:tc>
        <w:tc>
          <w:tcPr>
            <w:tcW w:w="1701" w:type="dxa"/>
            <w:vMerge w:val="restart"/>
            <w:tcBorders>
              <w:top w:val="single" w:sz="6" w:space="0" w:color="000000" w:themeColor="text1"/>
              <w:left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3B6BB479" w14:textId="7000DBB3" w:rsidR="00B11D8F" w:rsidRPr="00C35298" w:rsidRDefault="00B11D8F" w:rsidP="003969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Segoe UI Symbol" w:eastAsia="MS Gothic" w:hAnsi="Segoe UI Symbol" w:cs="Segoe UI Symbol"/>
                <w:sz w:val="22"/>
                <w:szCs w:val="22"/>
                <w:lang w:val="lt-LT"/>
              </w:rPr>
              <w:t>☒</w:t>
            </w:r>
          </w:p>
        </w:tc>
        <w:tc>
          <w:tcPr>
            <w:tcW w:w="3119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DF756CE" w14:textId="1864DF3F" w:rsidR="00B11D8F" w:rsidRPr="00C35298" w:rsidRDefault="00D540CE" w:rsidP="003969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15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per </w:t>
            </w:r>
            <w:r w:rsidR="00B11D8F" w:rsidRPr="00C35298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3 </w:t>
            </w:r>
            <w:r w:rsidR="00A4284F" w:rsidRPr="00C35298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(tris) </w:t>
            </w:r>
            <w:r w:rsidR="00B11D8F" w:rsidRPr="00C35298">
              <w:rPr>
                <w:rFonts w:ascii="Arial" w:hAnsi="Arial" w:cs="Arial"/>
                <w:b/>
                <w:sz w:val="22"/>
                <w:szCs w:val="22"/>
                <w:lang w:val="lt-LT"/>
              </w:rPr>
              <w:t>mėn.</w:t>
            </w: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B437D" w:rsidRPr="00C35298">
              <w:rPr>
                <w:rFonts w:ascii="Arial" w:hAnsi="Arial" w:cs="Arial"/>
                <w:sz w:val="22"/>
                <w:szCs w:val="22"/>
                <w:lang w:val="lt-LT"/>
              </w:rPr>
              <w:t>nuo</w:t>
            </w: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 Sutarties</w:t>
            </w:r>
            <w:r w:rsidR="002B437D"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 įsigaliojimo dienos</w:t>
            </w:r>
          </w:p>
        </w:tc>
      </w:tr>
      <w:tr w:rsidR="00B11D8F" w:rsidRPr="00C35298" w14:paraId="291EBC30" w14:textId="77777777" w:rsidTr="0F32A463">
        <w:trPr>
          <w:trHeight w:val="15"/>
        </w:trPr>
        <w:tc>
          <w:tcPr>
            <w:tcW w:w="1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2FABD2A" w14:textId="4C5986B1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573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837E240" w14:textId="79119EF8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1TB operatyvios atminties tarnybinė stotis; GPU </w:t>
            </w:r>
            <w:r w:rsidR="00CA4502"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ir pristatymas </w:t>
            </w:r>
            <w:r w:rsidR="001D5ABC"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>Pirkėjo</w:t>
            </w:r>
            <w:r w:rsidR="00CA4502" w:rsidRPr="00C35298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 adresu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2EFA3F8" w14:textId="2AB40E5E" w:rsidR="00B11D8F" w:rsidRPr="00C35298" w:rsidRDefault="00722DF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Tikslus kiekis </w:t>
            </w:r>
            <w:r w:rsidR="005D174D"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- </w:t>
            </w:r>
            <w:r w:rsidR="00B11D8F" w:rsidRPr="00C35298">
              <w:rPr>
                <w:rFonts w:ascii="Arial" w:hAnsi="Arial" w:cs="Arial"/>
                <w:sz w:val="22"/>
                <w:szCs w:val="22"/>
                <w:lang w:val="lt-LT"/>
              </w:rPr>
              <w:t>4 vnt.</w:t>
            </w:r>
          </w:p>
        </w:tc>
        <w:tc>
          <w:tcPr>
            <w:tcW w:w="1843" w:type="dxa"/>
            <w:vMerge/>
            <w:vAlign w:val="center"/>
            <w:hideMark/>
          </w:tcPr>
          <w:p w14:paraId="0E72182B" w14:textId="77777777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A15F081" w14:textId="77777777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46B85842" w14:textId="77777777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</w:tr>
      <w:tr w:rsidR="00B11D8F" w:rsidRPr="00C35298" w14:paraId="14719702" w14:textId="77777777" w:rsidTr="0F32A463">
        <w:trPr>
          <w:trHeight w:val="15"/>
        </w:trPr>
        <w:tc>
          <w:tcPr>
            <w:tcW w:w="1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AB0FB4C" w14:textId="3FE175CF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lastRenderedPageBreak/>
              <w:t>3.</w:t>
            </w:r>
          </w:p>
        </w:tc>
        <w:tc>
          <w:tcPr>
            <w:tcW w:w="573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2A57B97" w14:textId="0322279D" w:rsidR="00B11D8F" w:rsidRPr="00C35298" w:rsidRDefault="7845CBB2" w:rsidP="0F32A4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>Ilgalaikio archyvavimo įrenginys</w:t>
            </w:r>
            <w:r w:rsidR="3D269287"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 </w:t>
            </w:r>
            <w:r w:rsidR="0B04A829"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ir pristatymas </w:t>
            </w:r>
            <w:r w:rsidR="25F568C5"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>Pirkėjo</w:t>
            </w:r>
            <w:r w:rsidR="0B04A829"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lt-LT"/>
              </w:rPr>
              <w:t xml:space="preserve"> adresu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82EF54" w14:textId="591C843F" w:rsidR="00B11D8F" w:rsidRPr="00C35298" w:rsidRDefault="00722DF8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Tikslus kiekis </w:t>
            </w:r>
            <w:r w:rsidR="005D174D"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- </w:t>
            </w:r>
            <w:r w:rsidR="00B11D8F" w:rsidRPr="00C35298">
              <w:rPr>
                <w:rFonts w:ascii="Arial" w:hAnsi="Arial" w:cs="Arial"/>
                <w:sz w:val="22"/>
                <w:szCs w:val="22"/>
                <w:lang w:val="lt-LT"/>
              </w:rPr>
              <w:t>1 vnt.</w:t>
            </w:r>
          </w:p>
        </w:tc>
        <w:tc>
          <w:tcPr>
            <w:tcW w:w="1843" w:type="dxa"/>
            <w:vMerge/>
            <w:vAlign w:val="center"/>
          </w:tcPr>
          <w:p w14:paraId="37242815" w14:textId="77777777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012291D0" w14:textId="77777777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  <w:tc>
          <w:tcPr>
            <w:tcW w:w="3119" w:type="dxa"/>
            <w:vMerge/>
            <w:vAlign w:val="center"/>
          </w:tcPr>
          <w:p w14:paraId="2640866C" w14:textId="77777777" w:rsidR="00B11D8F" w:rsidRPr="00C35298" w:rsidRDefault="00B11D8F" w:rsidP="00D15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</w:p>
        </w:tc>
      </w:tr>
      <w:tr w:rsidR="006A3154" w:rsidRPr="00C35298" w14:paraId="0CE09519" w14:textId="77777777" w:rsidTr="0F32A463">
        <w:trPr>
          <w:trHeight w:val="15"/>
        </w:trPr>
        <w:tc>
          <w:tcPr>
            <w:tcW w:w="1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20B9667" w14:textId="4A4730B5" w:rsidR="006A3154" w:rsidRPr="00C35298" w:rsidRDefault="006A3154" w:rsidP="006A31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30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4.</w:t>
            </w:r>
          </w:p>
        </w:tc>
        <w:tc>
          <w:tcPr>
            <w:tcW w:w="573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95ADDC" w14:textId="0C2105FC" w:rsidR="006A3154" w:rsidRPr="00C35298" w:rsidRDefault="006A3154" w:rsidP="006A31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Instaliavimas (sumontuoti pristatytą techninę įrangą kaip to reikalauja įrangos gamintojas, įdiegti sisteminę programinę įrangą, operacinę sistemą, specializuotą </w:t>
            </w:r>
            <w:r w:rsidRPr="00C35298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programinę įrangą</w:t>
            </w: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>), po instaliavimo likusių įpakavimo medžiagų išvežimas (utilizavimas) ir personalo apmokymas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3B8C7D" w14:textId="45CCAC6F" w:rsidR="006A3154" w:rsidRPr="00C35298" w:rsidRDefault="006A3154" w:rsidP="006A31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Tikslus kiekis - </w:t>
            </w:r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 xml:space="preserve">1 </w:t>
            </w:r>
            <w:proofErr w:type="spellStart"/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kompl</w:t>
            </w:r>
            <w:proofErr w:type="spellEnd"/>
            <w:r w:rsidRPr="00C35298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158980C3" w14:textId="69EF4253" w:rsidR="006A3154" w:rsidRPr="00C35298" w:rsidRDefault="006A3154" w:rsidP="006A31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Segoe UI Symbol" w:hAnsi="Segoe UI Symbol" w:cs="Segoe UI Symbol"/>
                <w:lang w:val="lt-LT"/>
              </w:rPr>
              <w:t>☐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71D869D" w14:textId="487317E5" w:rsidR="006A3154" w:rsidRPr="00C35298" w:rsidRDefault="006A3154" w:rsidP="006A31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Segoe UI Symbol" w:hAnsi="Segoe UI Symbol" w:cs="Segoe UI Symbol"/>
                <w:lang w:val="lt-LT"/>
              </w:rPr>
              <w:t>☒</w:t>
            </w:r>
          </w:p>
        </w:tc>
        <w:tc>
          <w:tcPr>
            <w:tcW w:w="3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2C223B5" w14:textId="02688450" w:rsidR="006A3154" w:rsidRPr="00C35298" w:rsidRDefault="006A3154" w:rsidP="006A31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lt-LT" w:eastAsia="lt-LT"/>
              </w:rPr>
            </w:pPr>
            <w:r w:rsidRPr="00C35298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 xml:space="preserve">per </w:t>
            </w:r>
            <w:r w:rsidRPr="00C35298">
              <w:rPr>
                <w:rFonts w:ascii="Arial" w:hAnsi="Arial" w:cs="Arial"/>
                <w:b/>
                <w:bCs/>
                <w:color w:val="000000" w:themeColor="text1"/>
                <w:kern w:val="2"/>
                <w:sz w:val="22"/>
                <w:szCs w:val="22"/>
                <w:lang w:val="lt-LT"/>
              </w:rPr>
              <w:t>10 (dešimt) kalendorinių dienų</w:t>
            </w:r>
            <w:r w:rsidRPr="00C35298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 </w:t>
            </w:r>
            <w:r w:rsidRPr="00C35298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nuo prekių pristatymo P</w:t>
            </w: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>irkėjo adresu</w:t>
            </w:r>
            <w:r w:rsidRPr="00C35298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 xml:space="preserve"> </w:t>
            </w:r>
          </w:p>
        </w:tc>
      </w:tr>
    </w:tbl>
    <w:p w14:paraId="75B61170" w14:textId="77777777" w:rsidR="00C76B5C" w:rsidRPr="00C35298" w:rsidRDefault="00C76B5C" w:rsidP="00D1518E">
      <w:pPr>
        <w:rPr>
          <w:lang w:val="lt-LT"/>
        </w:rPr>
      </w:pPr>
    </w:p>
    <w:p w14:paraId="33B3A4A6" w14:textId="56C0C9A5" w:rsidR="00BC710F" w:rsidRPr="00C35298" w:rsidRDefault="0091310F" w:rsidP="0F32A463">
      <w:pPr>
        <w:pStyle w:val="ListParagraph"/>
        <w:numPr>
          <w:ilvl w:val="1"/>
          <w:numId w:val="21"/>
        </w:numPr>
        <w:spacing w:after="0"/>
        <w:ind w:left="567" w:hanging="567"/>
        <w:rPr>
          <w:rFonts w:ascii="Arial" w:hAnsi="Arial" w:cs="Arial"/>
          <w:lang w:val="en-US"/>
        </w:rPr>
      </w:pPr>
      <w:r w:rsidRPr="0F32A463">
        <w:rPr>
          <w:rFonts w:ascii="Arial" w:hAnsi="Arial" w:cs="Arial"/>
          <w:lang w:val="en-US"/>
        </w:rPr>
        <w:t>Prek</w:t>
      </w:r>
      <w:r w:rsidR="00F73E20" w:rsidRPr="0F32A463">
        <w:rPr>
          <w:rFonts w:ascii="Arial" w:hAnsi="Arial" w:cs="Arial"/>
          <w:lang w:val="en-US"/>
        </w:rPr>
        <w:t>ių pristatymo ir susijusių paslaugų suteikimo terminai nurodyti 1 lentelėje</w:t>
      </w:r>
      <w:r w:rsidR="00BC710F" w:rsidRPr="0F32A463">
        <w:rPr>
          <w:rFonts w:ascii="Arial" w:hAnsi="Arial" w:cs="Arial"/>
          <w:lang w:val="en-US"/>
        </w:rPr>
        <w:t xml:space="preserve"> ir Sutartyje</w:t>
      </w:r>
      <w:r w:rsidR="00F73E20" w:rsidRPr="0F32A463">
        <w:rPr>
          <w:rFonts w:ascii="Arial" w:hAnsi="Arial" w:cs="Arial"/>
          <w:lang w:val="en-US"/>
        </w:rPr>
        <w:t xml:space="preserve">. </w:t>
      </w:r>
    </w:p>
    <w:p w14:paraId="7BFB55ED" w14:textId="77777777" w:rsidR="000F463F" w:rsidRPr="00C35298" w:rsidRDefault="000F463F" w:rsidP="00D1518E">
      <w:pPr>
        <w:pStyle w:val="ListParagraph"/>
        <w:spacing w:after="0"/>
        <w:ind w:left="567"/>
        <w:rPr>
          <w:rFonts w:ascii="Arial" w:eastAsia="Arial" w:hAnsi="Arial" w:cs="Arial"/>
          <w:b/>
        </w:rPr>
      </w:pPr>
    </w:p>
    <w:p w14:paraId="741C7016" w14:textId="77777777" w:rsidR="000F463F" w:rsidRPr="00C35298" w:rsidRDefault="0091310F" w:rsidP="00EA66A5">
      <w:pPr>
        <w:pStyle w:val="Body"/>
        <w:numPr>
          <w:ilvl w:val="0"/>
          <w:numId w:val="15"/>
        </w:numPr>
        <w:pBdr>
          <w:top w:val="single" w:sz="8" w:space="0" w:color="000000"/>
          <w:bottom w:val="single" w:sz="8" w:space="0" w:color="000000"/>
        </w:pBdr>
        <w:shd w:val="clear" w:color="auto" w:fill="D9D9D9"/>
        <w:rPr>
          <w:rFonts w:ascii="Arial" w:hAnsi="Arial" w:cs="Arial"/>
          <w:b/>
          <w:bCs/>
          <w:sz w:val="22"/>
          <w:szCs w:val="22"/>
        </w:rPr>
      </w:pPr>
      <w:r w:rsidRPr="00C35298">
        <w:rPr>
          <w:rFonts w:ascii="Arial" w:hAnsi="Arial" w:cs="Arial"/>
          <w:b/>
          <w:bCs/>
          <w:sz w:val="22"/>
          <w:szCs w:val="22"/>
        </w:rPr>
        <w:t>REIKALAVIMAI PREKĖMS</w:t>
      </w:r>
    </w:p>
    <w:p w14:paraId="0204FA1A" w14:textId="77777777" w:rsidR="000F463F" w:rsidRPr="00C35298" w:rsidRDefault="0091310F" w:rsidP="0F32A463">
      <w:pPr>
        <w:pStyle w:val="Body"/>
        <w:jc w:val="both"/>
        <w:rPr>
          <w:rFonts w:ascii="Arial" w:eastAsia="Arial" w:hAnsi="Arial" w:cs="Arial"/>
          <w:sz w:val="22"/>
          <w:szCs w:val="22"/>
          <w:lang w:val="en-US"/>
        </w:rPr>
      </w:pPr>
      <w:r w:rsidRPr="0F32A463">
        <w:rPr>
          <w:rFonts w:ascii="Arial" w:hAnsi="Arial" w:cs="Arial"/>
          <w:sz w:val="22"/>
          <w:szCs w:val="22"/>
          <w:lang w:val="en-US"/>
        </w:rPr>
        <w:t>3.1. Jei pirkimo dokumentuose naudojami konkretūs modeliai ar šaltiniai, konkretūs procesai ar prekės ženklai, patentai, tipai, konkreti kilmė ar gamyba ir pan., jie gali būti pakeisti lygiaverčiais.</w:t>
      </w:r>
      <w:r w:rsidRPr="0F32A463">
        <w:rPr>
          <w:rFonts w:ascii="Arial" w:eastAsia="Arial" w:hAnsi="Arial" w:cs="Arial"/>
          <w:sz w:val="22"/>
          <w:szCs w:val="22"/>
          <w:vertAlign w:val="superscript"/>
          <w:lang w:val="en-US"/>
        </w:rPr>
        <w:footnoteReference w:id="2"/>
      </w:r>
    </w:p>
    <w:p w14:paraId="1966860D" w14:textId="77777777" w:rsidR="003332C7" w:rsidRPr="00C35298" w:rsidRDefault="003332C7" w:rsidP="00EA66A5">
      <w:pPr>
        <w:pStyle w:val="Body"/>
        <w:ind w:firstLine="851"/>
        <w:jc w:val="right"/>
        <w:rPr>
          <w:rFonts w:ascii="Arial" w:hAnsi="Arial" w:cs="Arial"/>
          <w:b/>
          <w:bCs/>
          <w:sz w:val="22"/>
          <w:szCs w:val="22"/>
        </w:rPr>
      </w:pPr>
    </w:p>
    <w:p w14:paraId="64458BAF" w14:textId="1261B845" w:rsidR="000F463F" w:rsidRPr="00C35298" w:rsidRDefault="0091310F" w:rsidP="0F32A463">
      <w:pPr>
        <w:pStyle w:val="Body"/>
        <w:ind w:firstLine="851"/>
        <w:jc w:val="right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F32A463">
        <w:rPr>
          <w:rFonts w:ascii="Arial" w:hAnsi="Arial" w:cs="Arial"/>
          <w:b/>
          <w:bCs/>
          <w:sz w:val="22"/>
          <w:szCs w:val="22"/>
          <w:lang w:val="en-US"/>
        </w:rPr>
        <w:t>2 lentelė.</w:t>
      </w:r>
    </w:p>
    <w:p w14:paraId="5B0CA9B7" w14:textId="77777777" w:rsidR="000F463F" w:rsidRPr="00C35298" w:rsidRDefault="000F463F" w:rsidP="00EA66A5">
      <w:pPr>
        <w:pStyle w:val="Body"/>
        <w:ind w:firstLine="851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p w14:paraId="0FD7B5F6" w14:textId="77777777" w:rsidR="000F463F" w:rsidRPr="00C35298" w:rsidRDefault="000F463F" w:rsidP="00EA66A5">
      <w:pPr>
        <w:pStyle w:val="Body"/>
        <w:ind w:firstLine="851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W w:w="14670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780"/>
        <w:gridCol w:w="3870"/>
        <w:gridCol w:w="3510"/>
        <w:gridCol w:w="3510"/>
      </w:tblGrid>
      <w:tr w:rsidR="00C26FBE" w:rsidRPr="00C35298" w14:paraId="564AE4A2" w14:textId="77777777" w:rsidTr="0F32A463">
        <w:trPr>
          <w:trHeight w:val="144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C6818" w14:textId="4E3B4888" w:rsidR="00C26FBE" w:rsidRPr="00C35298" w:rsidRDefault="00C26FBE" w:rsidP="0F32A463">
            <w:pPr>
              <w:pStyle w:val="Body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Parametrai**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256BC" w14:textId="77777777" w:rsidR="00C26FBE" w:rsidRPr="00C35298" w:rsidRDefault="00C26FBE" w:rsidP="0F32A463">
            <w:pPr>
              <w:pStyle w:val="Body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Reikalaujamo parametro reikšmė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</w:tcPr>
          <w:p w14:paraId="2F820F41" w14:textId="77777777" w:rsidR="00C26FBE" w:rsidRPr="00C35298" w:rsidRDefault="00C26FBE" w:rsidP="00C26F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b/>
                <w:color w:val="000000"/>
                <w:sz w:val="22"/>
                <w:szCs w:val="22"/>
                <w:lang w:val="lt-LT"/>
              </w:rPr>
              <w:t>Reikalaujamos reikšmės atitikimas</w:t>
            </w:r>
          </w:p>
          <w:p w14:paraId="0714FAFE" w14:textId="2B900D9A" w:rsidR="00C26FBE" w:rsidRPr="00C35298" w:rsidRDefault="00C26FBE" w:rsidP="0F32A463">
            <w:pPr>
              <w:pStyle w:val="Body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  <w:lang w:val="en-US"/>
              </w:rPr>
              <w:t>(</w:t>
            </w:r>
            <w:proofErr w:type="gramStart"/>
            <w:r w:rsidRPr="0F32A463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  <w:lang w:val="en-US"/>
              </w:rPr>
              <w:t>pildo</w:t>
            </w:r>
            <w:proofErr w:type="gramEnd"/>
            <w:r w:rsidRPr="0F32A463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  <w:lang w:val="en-US"/>
              </w:rPr>
              <w:t xml:space="preserve"> tiekėjas)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62100" w14:textId="48FF5963" w:rsidR="00C26FBE" w:rsidRPr="00C35298" w:rsidRDefault="00C26FBE" w:rsidP="0F32A463">
            <w:pPr>
              <w:pStyle w:val="Body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Failo, dokumento pavadinimas ir puslapio Nr., pažymintis vietą, kurioje yra siūlomus techninius parametrus patvirtinantys dokumentai, siūlomos prekės katalogo numeris</w:t>
            </w:r>
          </w:p>
          <w:p w14:paraId="45CCA10A" w14:textId="77777777" w:rsidR="00C26FBE" w:rsidRPr="00C35298" w:rsidRDefault="00C26FBE" w:rsidP="0F32A463">
            <w:pPr>
              <w:pStyle w:val="Body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  <w:lang w:val="en-US"/>
              </w:rPr>
              <w:t>(</w:t>
            </w:r>
            <w:proofErr w:type="gramStart"/>
            <w:r w:rsidRPr="0F32A463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  <w:lang w:val="en-US"/>
              </w:rPr>
              <w:t>pildo</w:t>
            </w:r>
            <w:proofErr w:type="gramEnd"/>
            <w:r w:rsidRPr="0F32A463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  <w:lang w:val="en-US"/>
              </w:rPr>
              <w:t xml:space="preserve"> tiekėjas)</w:t>
            </w:r>
          </w:p>
        </w:tc>
      </w:tr>
      <w:tr w:rsidR="00C26FBE" w:rsidRPr="00C35298" w14:paraId="22317437" w14:textId="77777777" w:rsidTr="0F32A463">
        <w:trPr>
          <w:trHeight w:val="243"/>
          <w:jc w:val="right"/>
        </w:trPr>
        <w:tc>
          <w:tcPr>
            <w:tcW w:w="14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</w:tcPr>
          <w:p w14:paraId="1231F930" w14:textId="4AED9573" w:rsidR="00C26FBE" w:rsidRPr="00C35298" w:rsidRDefault="00C26FBE" w:rsidP="0F32A463">
            <w:pPr>
              <w:pStyle w:val="Body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Style w:val="Link"/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none"/>
                <w:lang w:val="en-US"/>
              </w:rPr>
              <w:t>1TB operatyvios atminties tarnybinė stotis; CPU</w:t>
            </w:r>
          </w:p>
        </w:tc>
      </w:tr>
      <w:tr w:rsidR="00C26FBE" w:rsidRPr="00C35298" w14:paraId="28E2C458" w14:textId="77777777" w:rsidTr="0F32A463">
        <w:trPr>
          <w:trHeight w:val="300"/>
          <w:jc w:val="right"/>
        </w:trPr>
        <w:tc>
          <w:tcPr>
            <w:tcW w:w="76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42A49" w14:textId="20964928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Nurodyti siūlomos prekės pavadinimą, modelį, gamintoją, kilmės šalį</w:t>
            </w:r>
          </w:p>
        </w:tc>
        <w:tc>
          <w:tcPr>
            <w:tcW w:w="7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8171738" w14:textId="5314390F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3F862BD0" w14:textId="77777777" w:rsidTr="0F32A463">
        <w:trPr>
          <w:trHeight w:val="240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2755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Procesorius (CPU)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A6AC" w14:textId="2A568994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Ne mažiau kaip 64 branduolių, palaikantis dažnio mažinimo (esant nedideliam apkrovimui) ir virtualizacijos technologijas.</w:t>
            </w:r>
            <w:r>
              <w:br/>
            </w:r>
            <w:r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 xml:space="preserve">Ne mažiau kaip 80000 taškų pagal testą Passmark CPU Mark.  Rezultatai viešai skelbiami http://www.cpubenchmark.net </w:t>
            </w:r>
            <w:r w:rsidR="00421FBB"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 xml:space="preserve">(pridėti momentinę ekrano kopiją "printscreen", kurioje matytųsi testo rezultatai ir data (tinkama data ekrano kopijai: nuo pirkimo paskelbimo iki pasiūlymo pateikimo termino pabaigos) kada buvo tikrinta informacija) </w:t>
            </w:r>
            <w:r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arba pateikti oficialius siūlomo gamintojo testų duomenis.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C2F8C22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ED033" w14:textId="610872F8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64387B74" w14:textId="77777777" w:rsidTr="0F32A463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AAFF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Operatyvioji atmintis (RAM)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C9B7" w14:textId="41B51EAD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Ne mažiau 1TB DDR5 5600 </w:t>
            </w:r>
            <w:proofErr w:type="gramStart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MHz  RDIMM</w:t>
            </w:r>
            <w:proofErr w:type="gramEnd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. Galimybė įdiegti ne mažiau kaip iki 4TB.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650277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61320" w14:textId="671FA760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44C3E417" w14:textId="77777777" w:rsidTr="0F32A463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50042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Vidinis standusis diskas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CC21" w14:textId="16023A7E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2 vnt. ne mažiau kaip </w:t>
            </w:r>
            <w:r w:rsidR="00D1518E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po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480</w:t>
            </w:r>
            <w:r w:rsidR="00421FBB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GB SSD, skirti operacinei sistemai.</w:t>
            </w:r>
            <w:r>
              <w:br/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Ne mažiau kaip 8 vnt. 1.92TB SSD.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DB4186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ED3E5" w14:textId="721C5AFB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501EBF28" w14:textId="77777777" w:rsidTr="0F32A463">
        <w:trPr>
          <w:trHeight w:val="250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20F6A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Diskų kontroleris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0CCF" w14:textId="14954AE6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Palaikantis RAID 1, 5, 10.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89C72D5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616A0" w14:textId="2A6D9290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52A4F0BB" w14:textId="77777777" w:rsidTr="0F32A463">
        <w:trPr>
          <w:trHeight w:val="96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42DD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Nuotolinis valdymas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F040" w14:textId="57B6F3D9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Turi būti realizuotas nuotolinis stoties valdymas, užtikrinant šį funkcionalumą: nuotolinis stoties įjungimas/išjungimas.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F55042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2AA87" w14:textId="34EE2B06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575EE982" w14:textId="77777777" w:rsidTr="0F32A463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2129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Korpusas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D299" w14:textId="1DAF697A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„</w:t>
            </w:r>
            <w:proofErr w:type="gramStart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RACK“ tipo</w:t>
            </w:r>
            <w:proofErr w:type="gramEnd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su bėgeliais ir kabelių tvarkykle; Korpuso aukštis ne daugiau kaip 2U.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62E5C57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413F8" w14:textId="7114CDF6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64C848CE" w14:textId="77777777" w:rsidTr="0F32A463">
        <w:trPr>
          <w:trHeight w:val="745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106F3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Maitinimo šaltinis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4999A" w14:textId="7A05FEE1" w:rsidR="00C26FBE" w:rsidRPr="00C35298" w:rsidRDefault="008533C4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Dubliuoti vidiniai maitinimo šaltiniai, užtikrinantys visų maksimaliai instaliuotų tarnybinės stoties galios poreikius.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23C2917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5966A" w14:textId="7B9946C0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46281E93" w14:textId="77777777" w:rsidTr="0F32A463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E010B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Būtini integruoti prievadai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E6A7" w14:textId="6B89A578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Ne mažiau kaip 1</w:t>
            </w:r>
            <w:r w:rsidR="003B0E3E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vnt. nuotolinio valdymo prievadas; USB 2.0; </w:t>
            </w:r>
            <w:r w:rsidR="00421FBB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Ne mažiau kaip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2 vnt. RJ-45 1GbE Ethernet.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9E814E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F5E78" w14:textId="19011C11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2F2CCD61" w14:textId="77777777" w:rsidTr="0F32A463">
        <w:trPr>
          <w:trHeight w:val="72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9C659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Apsaugos ypatybės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E8BF" w14:textId="4F0F2765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Integruota</w:t>
            </w:r>
            <w:r w:rsidR="00421FBB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TPM 2.0 standartus atitinkanti mikroschema.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C7E867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FCBDD" w14:textId="0DD371F8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3D6009C9" w14:textId="77777777" w:rsidTr="0F32A463">
        <w:trPr>
          <w:trHeight w:val="360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DB131" w14:textId="1ACE61EE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Gamintojo suteikiama garantija*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8982" w14:textId="555E4168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Turi būti taikoma ne mažiau kaip 5 (penkių) metų garantija. Turi būti garantuojamas nemokamas </w:t>
            </w:r>
            <w:r w:rsidR="00F51A97" w:rsidRPr="0F32A463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rekių dalių tiekimas ir nemokami </w:t>
            </w:r>
            <w:r w:rsidR="00F51A97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prekių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/ jų dalių remonto darbai. Visi šiame punkte išvardinti reikalavimai privalo būti garantuojami </w:t>
            </w:r>
            <w:r w:rsidR="00F51A97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prekių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gamintojo (tiekiant </w:t>
            </w:r>
            <w:r w:rsidR="00F51A97" w:rsidRPr="0F32A463">
              <w:rPr>
                <w:rFonts w:ascii="Arial" w:hAnsi="Arial" w:cs="Arial"/>
                <w:sz w:val="22"/>
                <w:szCs w:val="22"/>
                <w:lang w:val="en-US"/>
              </w:rPr>
              <w:t>prekes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, pateikti tai liudijančią gamintojo dokumentaciją, jei tai yra standartiniai oficialūs gamintojo įsipareigojimai, arba komplektuoti papildomus gamintojo serviso paketus).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ED84AD" w14:textId="1C000548" w:rsidR="00C26FBE" w:rsidRPr="00C35298" w:rsidRDefault="00C26FBE" w:rsidP="00C26FBE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50087" w14:textId="77777777" w:rsidR="00343A06" w:rsidRPr="00C35298" w:rsidRDefault="00343A06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Sutarties vykdymo sąlyga.</w:t>
            </w:r>
          </w:p>
          <w:p w14:paraId="340EF880" w14:textId="26587F36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en-US"/>
              </w:rPr>
              <w:t>Pasiūlymo pateikimo metu nepildoma</w:t>
            </w:r>
          </w:p>
        </w:tc>
      </w:tr>
      <w:tr w:rsidR="00C26FBE" w:rsidRPr="00C35298" w14:paraId="7C147CA7" w14:textId="77777777" w:rsidTr="0F32A463">
        <w:trPr>
          <w:trHeight w:val="963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4235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Priedai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AB18" w14:textId="79919352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Proxmox arba lygiavertės virtualizacijos programinės įrangos licencija: ne mažiau kaip 3 (trijų) metų.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0F32832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C8843" w14:textId="6707CA92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26FBE" w:rsidRPr="00C35298" w14:paraId="45D6D5A3" w14:textId="77777777" w:rsidTr="0F32A463">
        <w:trPr>
          <w:trHeight w:val="1287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F1EB6" w14:textId="60036CA8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Mokymai*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AC43" w14:textId="01FEE926" w:rsidR="00C26FBE" w:rsidRPr="00C35298" w:rsidRDefault="00C26FBE" w:rsidP="0F32A463">
            <w:pPr>
              <w:pStyle w:val="Body"/>
              <w:jc w:val="both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ne mažiau kaip 1 žmogaus; ne mažiau kaip 28 valandos/žmogui. Mokymai nuotoliu arba kontaktiniu būdu turi būti vedami lietuvių arba anglų kalba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gamintojo arba įgalioto gamintojo atstovo. Mokymų turinys turi apimti:</w:t>
            </w:r>
          </w:p>
          <w:p w14:paraId="1BAC540B" w14:textId="7E69D7E8" w:rsidR="00C26FBE" w:rsidRPr="00C35298" w:rsidRDefault="00C26FBE" w:rsidP="0F32A46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Virtualizacijos struktūra;</w:t>
            </w:r>
          </w:p>
          <w:p w14:paraId="3D20EB56" w14:textId="03DA8C4E" w:rsidR="00C26FBE" w:rsidRPr="00C35298" w:rsidRDefault="00C26FBE" w:rsidP="0F32A46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Virtualizacijos programinės įrangos instaliavimas, konfigūracija;</w:t>
            </w:r>
          </w:p>
          <w:p w14:paraId="32F104B4" w14:textId="20C62779" w:rsidR="00C26FBE" w:rsidRPr="00C35298" w:rsidRDefault="00C26FBE" w:rsidP="0F32A46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Tinklo konfigūracija;</w:t>
            </w:r>
          </w:p>
          <w:p w14:paraId="634E4BA6" w14:textId="6C56C6E1" w:rsidR="00C26FBE" w:rsidRPr="00C35298" w:rsidRDefault="00C26FBE" w:rsidP="0F32A46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Duomenų saugumas ir valdymas;</w:t>
            </w:r>
          </w:p>
          <w:p w14:paraId="4DB90C7A" w14:textId="4C7D570B" w:rsidR="00C26FBE" w:rsidRPr="00C35298" w:rsidRDefault="00C26FBE" w:rsidP="0F32A46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Virtualus duomenų saugojimas;</w:t>
            </w:r>
          </w:p>
          <w:p w14:paraId="4F2070BF" w14:textId="526515E8" w:rsidR="00C26FBE" w:rsidRPr="00C35298" w:rsidRDefault="00C26FBE" w:rsidP="0F32A46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Virtualų procesorių valdymas.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D6FCC06" w14:textId="07250036" w:rsidR="00C26FBE" w:rsidRPr="00C35298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lastRenderedPageBreak/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4284" w14:textId="77777777" w:rsidR="00343A06" w:rsidRPr="00C35298" w:rsidRDefault="00343A06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Sutarties vykdymo sąlyga.</w:t>
            </w:r>
          </w:p>
          <w:p w14:paraId="2A9233B8" w14:textId="6C9765B0" w:rsidR="00C26FBE" w:rsidRPr="00C35298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4EEA6CFB" w14:textId="77777777" w:rsidTr="0F32A463">
        <w:trPr>
          <w:trHeight w:val="2997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9E9BD" w14:textId="2BA9692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CE sertifikatas</w:t>
            </w:r>
            <w:r w:rsidR="00B020EB"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/ EB deklaracija</w:t>
            </w: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C369" w14:textId="0E98CB60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Siūlomos prekės privalo turėti CE sertifikatą arba EB deklaraciją. Tiekėjas kartu su pristatom</w:t>
            </w:r>
            <w:r w:rsidR="00A45101" w:rsidRPr="0F32A463">
              <w:rPr>
                <w:rFonts w:ascii="Arial" w:hAnsi="Arial" w:cs="Arial"/>
                <w:sz w:val="22"/>
                <w:szCs w:val="22"/>
                <w:lang w:val="en-US"/>
              </w:rPr>
              <w:t>omis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prek</w:t>
            </w:r>
            <w:r w:rsidR="00A45101" w:rsidRPr="0F32A463">
              <w:rPr>
                <w:rFonts w:ascii="Arial" w:hAnsi="Arial" w:cs="Arial"/>
                <w:sz w:val="22"/>
                <w:szCs w:val="22"/>
                <w:lang w:val="en-US"/>
              </w:rPr>
              <w:t>ėmis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privalo pateikti CE sertifikato arba EB deklaracijos kopiją. Pateikiant EB deklaracijos kopiją, kad pasiūlyt</w:t>
            </w:r>
            <w:r w:rsidR="00A45101" w:rsidRPr="0F32A463">
              <w:rPr>
                <w:rFonts w:ascii="Arial" w:hAnsi="Arial" w:cs="Arial"/>
                <w:sz w:val="22"/>
                <w:szCs w:val="22"/>
                <w:lang w:val="en-US"/>
              </w:rPr>
              <w:t>os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prekė</w:t>
            </w:r>
            <w:r w:rsidR="00A45101" w:rsidRPr="0F32A463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atitiks reikiamus standartus, bei prek</w:t>
            </w:r>
            <w:r w:rsidR="00A45101" w:rsidRPr="0F32A463">
              <w:rPr>
                <w:rFonts w:ascii="Arial" w:hAnsi="Arial" w:cs="Arial"/>
                <w:sz w:val="22"/>
                <w:szCs w:val="22"/>
                <w:lang w:val="en-US"/>
              </w:rPr>
              <w:t>ių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klasei būtinus reglamentus, kartu pateikiami ir techniniai dokumentai, pagrindžiantys prekės atitiktį reikiamiems standartams bei reglamentams.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2D857D" w14:textId="3185C10E" w:rsidR="00C26FBE" w:rsidRPr="00C35298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EF3E2" w14:textId="77777777" w:rsidR="00343A06" w:rsidRPr="00C35298" w:rsidRDefault="00343A06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3166C6EE" w14:textId="734BFAB8" w:rsidR="00C26FBE" w:rsidRPr="00C35298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66C047B6" w14:textId="77777777" w:rsidTr="0F32A463">
        <w:trPr>
          <w:trHeight w:val="2088"/>
          <w:jc w:val="right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180E0" w14:textId="530FE55D" w:rsidR="00C26FBE" w:rsidRPr="00C35298" w:rsidRDefault="00C26FBE" w:rsidP="0F32A463">
            <w:pPr>
              <w:pStyle w:val="Body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Įrangos pristatymas, instaliavimas ir garantinis aptarnavimas*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A0751" w14:textId="23DF02B8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Style w:val="normaltextrun"/>
                <w:rFonts w:ascii="Arial" w:eastAsia="Calibri" w:hAnsi="Arial" w:cs="Arial"/>
                <w:sz w:val="22"/>
                <w:szCs w:val="22"/>
                <w:bdr w:val="none" w:sz="0" w:space="0" w:color="auto" w:frame="1"/>
                <w:lang w:val="en-US"/>
              </w:rPr>
              <w:t>Tiekėjas</w:t>
            </w:r>
            <w:r w:rsidRPr="0F32A463">
              <w:rPr>
                <w:rStyle w:val="normaltextrun"/>
                <w:rFonts w:ascii="Arial" w:eastAsia="Calibri" w:hAnsi="Arial" w:cs="Arial"/>
                <w:sz w:val="22"/>
                <w:szCs w:val="22"/>
                <w:lang w:val="en-US"/>
              </w:rPr>
              <w:t xml:space="preserve"> atsako už įrangos pristatymą, </w:t>
            </w:r>
            <w:r w:rsidRPr="0F32A463">
              <w:rPr>
                <w:rStyle w:val="normaltextrun"/>
                <w:rFonts w:ascii="Arial" w:eastAsia="Calibri" w:hAnsi="Arial" w:cs="Arial"/>
                <w:sz w:val="22"/>
                <w:szCs w:val="22"/>
                <w:bdr w:val="none" w:sz="0" w:space="0" w:color="auto" w:frame="1"/>
                <w:lang w:val="en-US"/>
              </w:rPr>
              <w:t>instaliavimą</w:t>
            </w:r>
            <w:r w:rsidRPr="0F32A463">
              <w:rPr>
                <w:rStyle w:val="normaltextrun"/>
                <w:rFonts w:ascii="Arial" w:eastAsia="Calibri" w:hAnsi="Arial" w:cs="Arial"/>
                <w:sz w:val="22"/>
                <w:szCs w:val="22"/>
                <w:lang w:val="en-US"/>
              </w:rPr>
              <w:t xml:space="preserve"> ir tinkamą parengimą darbui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kaip to reikalauja įrangos gamintojas, bei </w:t>
            </w:r>
            <w:r w:rsidRPr="0F32A463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en-US"/>
              </w:rPr>
              <w:t>sisteminės</w:t>
            </w: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operacinės bei specializuotos programinės įrangos įdiegimą.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9475E28" w14:textId="44DE4D5E" w:rsidR="00C26FBE" w:rsidRPr="00C35298" w:rsidRDefault="0052213E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8486F" w14:textId="77777777" w:rsidR="00343A06" w:rsidRPr="00C35298" w:rsidRDefault="00343A06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61F3F30E" w14:textId="1F4AF7FA" w:rsidR="00C26FBE" w:rsidRPr="00C35298" w:rsidRDefault="00C26FBE" w:rsidP="00C26FBE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</w:pPr>
          </w:p>
        </w:tc>
      </w:tr>
    </w:tbl>
    <w:p w14:paraId="5DCEA61B" w14:textId="77777777" w:rsidR="000F463F" w:rsidRPr="00C35298" w:rsidRDefault="000F463F" w:rsidP="00C26FBE">
      <w:pPr>
        <w:pStyle w:val="Body"/>
        <w:widowControl w:val="0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p w14:paraId="5BC7361E" w14:textId="77777777" w:rsidR="000F463F" w:rsidRPr="00C35298" w:rsidRDefault="000F463F" w:rsidP="00C26FBE">
      <w:pPr>
        <w:pStyle w:val="Body"/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W w:w="14670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50"/>
        <w:gridCol w:w="3865"/>
        <w:gridCol w:w="31"/>
        <w:gridCol w:w="3214"/>
        <w:gridCol w:w="3510"/>
      </w:tblGrid>
      <w:tr w:rsidR="00C26FBE" w:rsidRPr="00C35298" w14:paraId="744B4E99" w14:textId="0A1EDE58" w:rsidTr="0F32A463">
        <w:trPr>
          <w:trHeight w:val="266"/>
          <w:jc w:val="right"/>
        </w:trPr>
        <w:tc>
          <w:tcPr>
            <w:tcW w:w="1467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8C11" w14:textId="5FC2B4E5" w:rsidR="00C26FBE" w:rsidRPr="00C35298" w:rsidRDefault="00C26FBE" w:rsidP="0F32A463">
            <w:pPr>
              <w:pStyle w:val="Body"/>
              <w:ind w:firstLine="1440"/>
              <w:jc w:val="center"/>
              <w:rPr>
                <w:rStyle w:val="Link"/>
                <w:rFonts w:ascii="Arial" w:hAnsi="Arial" w:cs="Arial"/>
                <w:b/>
                <w:bCs/>
                <w:color w:val="000000"/>
                <w:sz w:val="22"/>
                <w:szCs w:val="22"/>
                <w:u w:val="none"/>
                <w:lang w:val="en-US"/>
              </w:rPr>
            </w:pPr>
            <w:r w:rsidRPr="0F32A463">
              <w:rPr>
                <w:rStyle w:val="Link"/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none"/>
                <w:lang w:val="en-US"/>
              </w:rPr>
              <w:t>1TB operatyvios atminties tarnybinė stotis; GPU</w:t>
            </w:r>
          </w:p>
        </w:tc>
      </w:tr>
      <w:tr w:rsidR="00C26FBE" w:rsidRPr="00C35298" w14:paraId="34BA2D78" w14:textId="29BE4790" w:rsidTr="0F32A463">
        <w:trPr>
          <w:trHeight w:val="320"/>
          <w:jc w:val="right"/>
        </w:trPr>
        <w:tc>
          <w:tcPr>
            <w:tcW w:w="79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448A" w14:textId="1C67645E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Nurodyti siūlomos prekės pavadinimą, modelį, gamintoją, kilmės šalį</w:t>
            </w:r>
          </w:p>
        </w:tc>
        <w:tc>
          <w:tcPr>
            <w:tcW w:w="67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1B8F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74A42539" w14:textId="4849F1EC" w:rsidTr="0F32A463">
        <w:trPr>
          <w:trHeight w:val="2806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F2271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Procesorius (CPU)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93EAF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Kiekis – ne mažiau 2 vnt.</w:t>
            </w:r>
          </w:p>
          <w:p w14:paraId="7336C684" w14:textId="550BC1E1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Ne mažiau kaip 64 branduolių, palaikantis dažnio mažinimo (esant nedideliam apkrovimui) ir virtualizacijos technologijas.</w:t>
            </w:r>
            <w:r>
              <w:br/>
            </w:r>
            <w:r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 xml:space="preserve">Ne mažiau kaip 155000 taškų pagal testą Passmark CPU Mark.  Rezultatai viešai skelbiami http://www.cpubenchmark.net </w:t>
            </w:r>
            <w:r w:rsidR="00421FBB"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(</w:t>
            </w:r>
            <w:r w:rsidR="00421FBB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pridėti momentinę ekrano kopiją "printscreen", kurioje matytųsi testo rezultatai ir data (tinkama data ekrano kopijai: nuo pirkimo paskelbimo iki pasiūlymo pateikimo termino pabaigos) kada buvo tikrinta informacija) </w:t>
            </w:r>
            <w:r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arba pateikti oficialius siūlomo gamintojo testų duomenis.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ABB67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2D4AF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32B31ADC" w14:textId="4E361145" w:rsidTr="0F32A463">
        <w:trPr>
          <w:trHeight w:val="2111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EE7F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Operatyvioji atmintis (RAM)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6278" w14:textId="77777777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Ne mažiau 1TB DDR5 6400 </w:t>
            </w:r>
            <w:proofErr w:type="gramStart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MHz  RDIMM</w:t>
            </w:r>
            <w:proofErr w:type="gramEnd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ECC. Galimybė įdiegti ne mažiau kaip iki 8TB.</w:t>
            </w:r>
            <w:r>
              <w:br/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Atmintis turi būti sukonfigūruota maksimaliai spartai. „Fault resilient </w:t>
            </w:r>
            <w:proofErr w:type="gramStart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memory“</w:t>
            </w:r>
            <w:proofErr w:type="gramEnd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, „Memory Page Retire“, „Memory Self-Healing“ ar lygiaverčių technologijų palaikymas būtinas.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45164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159CA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27CFFBB9" w14:textId="651E4610" w:rsidTr="0F32A463">
        <w:trPr>
          <w:trHeight w:val="1294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A36E0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Vaizdo plokštė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FC6ED" w14:textId="384798E5" w:rsidR="00D1518E" w:rsidRPr="00C35298" w:rsidRDefault="00D1518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Ne mažiau nei 48GB GDDR6 ECC atminties; ne mažiau kaip 4 vnt. DisplayPort 1.4a (arba </w:t>
            </w:r>
            <w:r w:rsidR="005F2E59" w:rsidRPr="0F32A463">
              <w:rPr>
                <w:rFonts w:ascii="Arial" w:hAnsi="Arial" w:cs="Arial"/>
                <w:sz w:val="22"/>
                <w:szCs w:val="22"/>
                <w:lang w:val="en-US"/>
              </w:rPr>
              <w:t>lygiavertė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) jungtys; </w:t>
            </w:r>
          </w:p>
          <w:p w14:paraId="34B7F7C2" w14:textId="54E3E5C7" w:rsidR="00D1518E" w:rsidRPr="00C35298" w:rsidRDefault="00D1518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ne mažiau kaip 20020 taškų pagal testą Passmark CPU Mark.  Rezultatai viešai skelbiami</w:t>
            </w:r>
            <w:r w:rsidR="005F2E59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hyperlink r:id="rId12">
              <w:r w:rsidR="005F2E59" w:rsidRPr="0F32A463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https://www.videocardbenchmark.net/</w:t>
              </w:r>
            </w:hyperlink>
            <w:r w:rsidR="005F2E59" w:rsidRPr="0F32A463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F2E59" w:rsidRPr="0F32A463">
              <w:rPr>
                <w:rStyle w:val="Link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(pridėti momentinę ekrano kopiją "printscreen", kurioje matytųsi testo rezultatai ir data (tinkama data ekrano kopijai: nuo pirkimo paskelbimo iki pasiūlymo pateikimo termino pabaigos) kada buvo tikrinta informacija)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F0A0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2D00B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1C0641A2" w14:textId="30A415FB" w:rsidTr="0F32A463">
        <w:trPr>
          <w:trHeight w:val="1669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8BAA0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Vidinis standusis diskas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9D40" w14:textId="4A734A5B" w:rsidR="00D1518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D1518E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vnt. ne mažiau </w:t>
            </w: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kaip </w:t>
            </w:r>
            <w:r w:rsidR="00D1518E"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po</w:t>
            </w:r>
            <w:r w:rsidR="00421FBB"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480</w:t>
            </w:r>
            <w:r w:rsidR="00421FBB"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GB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SSD, skirti operacinei sistemai.</w:t>
            </w:r>
            <w:r>
              <w:br/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Ne mažiau kaip 2 vnt. 30TB SSD NVMe</w:t>
            </w:r>
            <w:r w:rsidR="00421FBB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tipo</w:t>
            </w:r>
            <w:r w:rsidR="00421FBB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arba lygiaverčio. </w:t>
            </w:r>
          </w:p>
          <w:p w14:paraId="111C84D6" w14:textId="02EC401B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Galimybė įdiegti ne mažiau kaip 16 vnt. NVMe</w:t>
            </w:r>
            <w:r w:rsidR="00D1518E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arba lygiaverčio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tipo diskų.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D133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C0BD0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15902FEA" w14:textId="778DE4EE" w:rsidTr="0F32A463">
        <w:trPr>
          <w:trHeight w:val="483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AEDB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Diskų kontroleris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DA95" w14:textId="72EAEDFC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Palaikantis RAID 1, 5, 10.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437F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46B69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2C399D27" w14:textId="6DE952AA" w:rsidTr="0F32A463">
        <w:trPr>
          <w:trHeight w:val="5006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D024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Valdymo modulio funkcionalumas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CE66" w14:textId="77777777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Turi būti galimybė išplėsti valdymo modulio funkcionalumą šiomis savybėmis: </w:t>
            </w:r>
            <w:r>
              <w:br/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Automatizuoto SSL sertifikatų instaliavimo ir atnaujinimo palaikymas; Telemetrinio visų stebimų serverio parametrų srauto pateikimas realiu laiku; Kietųjų diskų SMART duomenų pateikimas; Grafinių vaizdo plokščių inventorizacija bei stebėjimas; SFP+ optinių modulių inventorizacija bei stebėjimas; Serverio neveiklumo aptikimas („idle server detection“); Perspėjimas apie USB laikmenos prijungimą.</w:t>
            </w:r>
            <w:r>
              <w:br/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Turi būti „KVM over IP“ funkcionalumas (grafinė nepriklausoma nuo operacinės sistemos sąsaja, virtuali grafinė konsolė, virtualių CD-ROM įrenginių valdymas).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BFF4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53474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3ED2EC1D" w14:textId="678A00CF" w:rsidTr="0F32A463">
        <w:trPr>
          <w:trHeight w:val="1394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ACC5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Tarnybinės stoties būsenos indikacija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6E5F9" w14:textId="3366F6A0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LCD </w:t>
            </w:r>
            <w:r w:rsidR="009C4749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ir (arba) LED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(arba lygiavertė) gedimų indikacijos ir lokalizacijos sistema korpuso išorėje (priekinėje tarnybinės stoties panelėje).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14438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DE7A8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7678CB2D" w14:textId="2BBCE56F" w:rsidTr="0F32A463">
        <w:trPr>
          <w:trHeight w:val="709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F139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Korpusas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E5A3" w14:textId="5713AAF1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„</w:t>
            </w:r>
            <w:proofErr w:type="gramStart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RACK“ tipo</w:t>
            </w:r>
            <w:proofErr w:type="gramEnd"/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su bėgeliais ir kabelių tvarkykle; Korpuso aukštis ne daugiau kaip 2U.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4E19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A9F28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09457041" w14:textId="7A786E1C" w:rsidTr="0F32A463">
        <w:trPr>
          <w:trHeight w:val="764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8319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Maitinimo šaltinis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D1267" w14:textId="77777777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Dubliuoti vidiniai maitinimo šaltiniai, užtikrinantys visų maksimaliai instaliuotų tarnybinės stoties galios poreikius.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7B55C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52B4B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370509A4" w14:textId="21FAD781" w:rsidTr="0F32A463">
        <w:trPr>
          <w:trHeight w:val="820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1B65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Būtini integruoti prievadai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7CADB" w14:textId="5FEFE9DF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Ne mažiau kaip 1vnt. nuotolinio valdymo prievadas; </w:t>
            </w:r>
            <w:r w:rsidR="00D1518E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Ne mažiau kaip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3 vnt. USB 2.0;</w:t>
            </w:r>
            <w:r w:rsidR="00D1518E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Ne mažiau kaip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2 vnt. 25GbE Ethernet.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E133F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A4210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32C0EF3D" w14:textId="03351D42" w:rsidTr="0F32A463">
        <w:trPr>
          <w:trHeight w:val="963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A36F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PCI jungtys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DAC0C" w14:textId="77777777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Ne mažiau kaip 6 vnt. PCI-E (2 x 16 Gen4, 3 x 16 Gen5, 1 x 8 Gen4) tipo lizdai.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1037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01E5B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508A58AC" w14:textId="2A895770" w:rsidTr="0F32A463">
        <w:trPr>
          <w:trHeight w:val="1106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6C829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Operacinė sistema ir programinė įranga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98DEF" w14:textId="4EAA9FA9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Tarnybinė stotis turi būti sertifikuota šioms operacinėms sistemoms: Red Hat Enterprise Linux, SUSE Linux Enterprise Server.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D6C7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C2E03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0EE49D7C" w14:textId="0CAE307D" w:rsidTr="0F32A463">
        <w:trPr>
          <w:trHeight w:val="594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AA28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Apsaugos ypatybės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9B0C" w14:textId="3E25FC61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Integruota</w:t>
            </w:r>
            <w:r w:rsidR="00D1518E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TPM 2.0 standartus atitinkanti mikroschema.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DF06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6E795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325640B4" w14:textId="7F6EED22" w:rsidTr="0F32A463">
        <w:trPr>
          <w:trHeight w:val="3447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54D58" w14:textId="070C669F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Gamintojo suteikiama garantija*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E9EF" w14:textId="2F476423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Turi būti taikoma ne mažiau kaip 5 (penkių) metų garantija. Turi būti garantuojamas nemokamas </w:t>
            </w:r>
            <w:r w:rsidR="004B7FCC" w:rsidRPr="0F32A463">
              <w:rPr>
                <w:rFonts w:ascii="Arial" w:hAnsi="Arial" w:cs="Arial"/>
                <w:sz w:val="22"/>
                <w:szCs w:val="22"/>
                <w:lang w:val="en-US"/>
              </w:rPr>
              <w:t>prekių</w:t>
            </w:r>
            <w:r w:rsidR="00CD77AC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/ prekių</w:t>
            </w:r>
            <w:r w:rsidR="004B7FCC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dalių tiekimas ir nemokami </w:t>
            </w:r>
            <w:r w:rsidR="004B7FCC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prekių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/ jų dalių remonto darbai. Visi šiame punkte išvardinti reikalavimai privalo būti garantuojami </w:t>
            </w:r>
            <w:r w:rsidR="004B7FCC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prekių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gamintojo (tiekiant </w:t>
            </w:r>
            <w:r w:rsidR="004B7FCC" w:rsidRPr="0F32A463">
              <w:rPr>
                <w:rFonts w:ascii="Arial" w:hAnsi="Arial" w:cs="Arial"/>
                <w:sz w:val="22"/>
                <w:szCs w:val="22"/>
                <w:lang w:val="en-US"/>
              </w:rPr>
              <w:t>prekes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, pateikti tai liudijančią gamintojo dokumentaciją, jei tai yra standartiniai oficialūs gamintojo įsipareigojimai, arba komplektuoti papildomus gamintojo serviso paketus).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3BCE" w14:textId="02EB228B" w:rsidR="0052213E" w:rsidRPr="00C35298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6925E" w14:textId="77777777" w:rsidR="0052213E" w:rsidRPr="00C35298" w:rsidRDefault="0052213E" w:rsidP="0052213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Sutarties vykdymo sąlyga.</w:t>
            </w:r>
          </w:p>
          <w:p w14:paraId="5D8C1F6B" w14:textId="3FFCE554" w:rsidR="00C26FBE" w:rsidRPr="00C35298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246D2BBB" w14:textId="639E45A1" w:rsidTr="0F32A463">
        <w:trPr>
          <w:trHeight w:val="832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CFE53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Priedai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59430" w14:textId="334B6204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Proxmox arba lygiavertės virtualizacijos programinės įrangos licencija: ne mažiau kaip 3 (trijų) metų.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06EB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211B2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55A86497" w14:textId="00CDBC33" w:rsidTr="0F32A463">
        <w:trPr>
          <w:trHeight w:val="1013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36DEB" w14:textId="5C00B559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Mokymai*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80B3" w14:textId="282F5A2B" w:rsidR="00C26FBE" w:rsidRPr="00C35298" w:rsidRDefault="00C26FBE" w:rsidP="0F32A463">
            <w:pPr>
              <w:pStyle w:val="Body"/>
              <w:jc w:val="both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ne mažiau kaip 1 žmogaus; ne mažiau kaip 28 valandos/žmogui. Mokymai nuotoliu arba kontaktiniu būdu turi būti vedami lietuvių arba anglų kalba gamintojo arba įgalioto gamintojo atstovo. Mokymų turinys turi apimti:</w:t>
            </w:r>
          </w:p>
          <w:p w14:paraId="5DAC43F9" w14:textId="551C2B52" w:rsidR="00C26FBE" w:rsidRPr="00C35298" w:rsidRDefault="00C26FBE" w:rsidP="0F32A463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Virtualizacijos struktūra;</w:t>
            </w:r>
          </w:p>
          <w:p w14:paraId="2858E7D9" w14:textId="7D162EAE" w:rsidR="00C26FBE" w:rsidRPr="00C35298" w:rsidRDefault="00C26FBE" w:rsidP="0F32A463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Virtualizacijos programinės įrangos instaliavimas, konfigūracija;</w:t>
            </w:r>
          </w:p>
          <w:p w14:paraId="75C32E52" w14:textId="45AF050A" w:rsidR="00C26FBE" w:rsidRPr="00C35298" w:rsidRDefault="00C26FBE" w:rsidP="0F32A463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Tinklo konfigūracija;</w:t>
            </w:r>
          </w:p>
          <w:p w14:paraId="5BD4EC5C" w14:textId="06326831" w:rsidR="00C26FBE" w:rsidRPr="00C35298" w:rsidRDefault="00C26FBE" w:rsidP="0F32A463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Duomenų saugumas ir valdymas;</w:t>
            </w:r>
          </w:p>
          <w:p w14:paraId="127C66E8" w14:textId="6C69FC58" w:rsidR="00C26FBE" w:rsidRPr="00C35298" w:rsidRDefault="00C26FBE" w:rsidP="0F32A463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Virtualus duomenų saugojimas;</w:t>
            </w:r>
          </w:p>
          <w:p w14:paraId="498491D2" w14:textId="7787602F" w:rsidR="00C26FBE" w:rsidRPr="00C35298" w:rsidRDefault="00C26FBE" w:rsidP="0F32A463">
            <w:pPr>
              <w:pStyle w:val="ListParagraph"/>
              <w:numPr>
                <w:ilvl w:val="0"/>
                <w:numId w:val="19"/>
              </w:num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 w:rsidRPr="0F32A463">
              <w:rPr>
                <w:rFonts w:ascii="Arial" w:hAnsi="Arial" w:cs="Arial"/>
                <w:lang w:val="en-US"/>
              </w:rPr>
              <w:t>Virtualių procesorių valdymas.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B0053" w14:textId="266FD1D3" w:rsidR="00C26FBE" w:rsidRPr="00C35298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73132" w14:textId="77777777" w:rsidR="001D6CB1" w:rsidRPr="00C35298" w:rsidRDefault="001D6CB1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Sutarties vykdymo sąlyga.</w:t>
            </w:r>
          </w:p>
          <w:p w14:paraId="6FB99E88" w14:textId="6A7BB230" w:rsidR="00C26FBE" w:rsidRPr="00C35298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489BDDA6" w14:textId="77777777" w:rsidTr="0F32A463">
        <w:trPr>
          <w:trHeight w:val="3213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17DAB" w14:textId="6C84C044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CE sertifikatas</w:t>
            </w:r>
            <w:r w:rsidR="00B020EB"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/ EB deklaracija </w:t>
            </w: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ECC7C" w14:textId="543D84CE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Siūlomos prekės privalo turėti CE sertifikatą arba EB deklaraciją. Tiekėjas kartu su pristatom</w:t>
            </w:r>
            <w:r w:rsidR="001951EB" w:rsidRPr="0F32A463">
              <w:rPr>
                <w:rFonts w:ascii="Arial" w:hAnsi="Arial" w:cs="Arial"/>
                <w:sz w:val="22"/>
                <w:szCs w:val="22"/>
                <w:lang w:val="en-US"/>
              </w:rPr>
              <w:t>omis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prek</w:t>
            </w:r>
            <w:r w:rsidR="001951EB" w:rsidRPr="0F32A463">
              <w:rPr>
                <w:rFonts w:ascii="Arial" w:hAnsi="Arial" w:cs="Arial"/>
                <w:sz w:val="22"/>
                <w:szCs w:val="22"/>
                <w:lang w:val="en-US"/>
              </w:rPr>
              <w:t>ėmis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privalo pateikti CE sertifikato arba EB deklaracijos kopiją. Pateikiant EB deklaracijos kopiją, kad pasiūlyt</w:t>
            </w:r>
            <w:r w:rsidR="001951EB" w:rsidRPr="0F32A463">
              <w:rPr>
                <w:rFonts w:ascii="Arial" w:hAnsi="Arial" w:cs="Arial"/>
                <w:sz w:val="22"/>
                <w:szCs w:val="22"/>
                <w:lang w:val="en-US"/>
              </w:rPr>
              <w:t>os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prekė</w:t>
            </w:r>
            <w:r w:rsidR="001951EB" w:rsidRPr="0F32A463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atitiks reikiamus standartus, bei prekės klasei būtinus reglamentus, kartu pateikiami ir techniniai dokumentai, pagrindžiantys prek</w:t>
            </w:r>
            <w:r w:rsidR="001951EB" w:rsidRPr="0F32A463">
              <w:rPr>
                <w:rFonts w:ascii="Arial" w:hAnsi="Arial" w:cs="Arial"/>
                <w:sz w:val="22"/>
                <w:szCs w:val="22"/>
                <w:lang w:val="en-US"/>
              </w:rPr>
              <w:t>ių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atitiktį reikiamiems standartams bei reglamentams.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6FD5" w14:textId="2AD16531" w:rsidR="00C26FBE" w:rsidRPr="00C35298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4C222" w14:textId="77777777" w:rsidR="00385E65" w:rsidRPr="00C35298" w:rsidRDefault="00385E65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5B9A46D2" w14:textId="3E23E4F7" w:rsidR="00C26FBE" w:rsidRPr="00C35298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715E0D07" w14:textId="77777777" w:rsidTr="0F32A463">
        <w:trPr>
          <w:trHeight w:val="2151"/>
          <w:jc w:val="right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82218" w14:textId="1010272D" w:rsidR="00C26FBE" w:rsidRPr="00C35298" w:rsidRDefault="00C26FBE" w:rsidP="0F32A463">
            <w:pPr>
              <w:pStyle w:val="Body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Įrangos pristatymas, instaliavimas ir garantinis aptarnavimas*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0AD03" w14:textId="56BBB506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Style w:val="normaltextrun"/>
                <w:rFonts w:ascii="Arial" w:eastAsia="Calibri" w:hAnsi="Arial" w:cs="Arial"/>
                <w:sz w:val="22"/>
                <w:szCs w:val="22"/>
                <w:bdr w:val="none" w:sz="0" w:space="0" w:color="auto" w:frame="1"/>
                <w:lang w:val="en-US"/>
              </w:rPr>
              <w:t>Tiekėjas</w:t>
            </w:r>
            <w:r w:rsidRPr="0F32A463">
              <w:rPr>
                <w:rStyle w:val="normaltextrun"/>
                <w:rFonts w:ascii="Arial" w:eastAsia="Calibri" w:hAnsi="Arial" w:cs="Arial"/>
                <w:sz w:val="22"/>
                <w:szCs w:val="22"/>
                <w:lang w:val="en-US"/>
              </w:rPr>
              <w:t xml:space="preserve"> atsako už įrangos pristatymą, instaliavimą ir tinkamą parengimą darbui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kaip to reikalauja įrangos gamintojas, bei </w:t>
            </w:r>
            <w:r w:rsidRPr="0F32A463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en-US"/>
              </w:rPr>
              <w:t>sisteminės</w:t>
            </w: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operacinės bei specializuotos programinės įrangos įdiegimą.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3210" w14:textId="02139B3F" w:rsidR="00C26FBE" w:rsidRPr="00C35298" w:rsidRDefault="0052213E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B0167" w14:textId="77777777" w:rsidR="00385E65" w:rsidRPr="00C35298" w:rsidRDefault="00385E65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5F5F982E" w14:textId="45376640" w:rsidR="00C26FBE" w:rsidRPr="00C35298" w:rsidRDefault="00C26FBE" w:rsidP="00C26FBE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</w:pPr>
          </w:p>
        </w:tc>
      </w:tr>
    </w:tbl>
    <w:p w14:paraId="3827D909" w14:textId="77777777" w:rsidR="000F463F" w:rsidRPr="00C35298" w:rsidRDefault="000F463F" w:rsidP="00EA66A5">
      <w:pPr>
        <w:pStyle w:val="Body"/>
        <w:ind w:right="3000" w:firstLine="851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W w:w="14675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55"/>
        <w:gridCol w:w="3870"/>
        <w:gridCol w:w="3330"/>
        <w:gridCol w:w="3420"/>
      </w:tblGrid>
      <w:tr w:rsidR="00C26FBE" w:rsidRPr="00C35298" w14:paraId="7372558A" w14:textId="4D79A253" w:rsidTr="0F32A463">
        <w:trPr>
          <w:trHeight w:val="260"/>
          <w:jc w:val="right"/>
        </w:trPr>
        <w:tc>
          <w:tcPr>
            <w:tcW w:w="146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51D8C" w14:textId="11002D2D" w:rsidR="00C26FBE" w:rsidRPr="00C35298" w:rsidRDefault="00C26FBE" w:rsidP="0F32A463">
            <w:pPr>
              <w:pStyle w:val="Body"/>
              <w:ind w:firstLine="63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Ilgalaikio archyvavimo įrenginys</w:t>
            </w:r>
          </w:p>
        </w:tc>
      </w:tr>
      <w:tr w:rsidR="00C26FBE" w:rsidRPr="00C35298" w14:paraId="3A6662A5" w14:textId="325B6412" w:rsidTr="0F32A463">
        <w:trPr>
          <w:trHeight w:val="300"/>
          <w:jc w:val="right"/>
        </w:trPr>
        <w:tc>
          <w:tcPr>
            <w:tcW w:w="79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89123" w14:textId="77777777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Nurodyti pavadinimą, modelį, gamintoją</w:t>
            </w:r>
          </w:p>
        </w:tc>
        <w:tc>
          <w:tcPr>
            <w:tcW w:w="6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C2B4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5D652E42" w14:textId="58AC6E1F" w:rsidTr="0F32A463">
        <w:trPr>
          <w:trHeight w:val="48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3270A" w14:textId="77777777" w:rsidR="00C26FBE" w:rsidRPr="00C35298" w:rsidRDefault="00C26FBE" w:rsidP="00EA66A5">
            <w:pPr>
              <w:pStyle w:val="Body"/>
              <w:rPr>
                <w:rFonts w:ascii="Arial" w:hAnsi="Arial" w:cs="Arial"/>
                <w:sz w:val="22"/>
                <w:szCs w:val="22"/>
              </w:rPr>
            </w:pPr>
            <w:r w:rsidRPr="00C35298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D6EF8" w14:textId="3FD65D8B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Išorinis SAS (external SAS) juostinis archyvavimo įrenginys.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ECBF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98954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6430DBBB" w14:textId="0AE65534" w:rsidTr="0F32A463">
        <w:trPr>
          <w:trHeight w:val="120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C6FC6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Jungtys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B195" w14:textId="3B703B6D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Turi turėti SFF-8088 (mini-SAS) arba </w:t>
            </w:r>
            <w:r w:rsidR="00D1518E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lygiavertę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jungtį, leidžiančią įrenginį prijungti prie SFF-8644 (HD mini-SAS) lizdą turinčios serverio HBA SAS plokštės.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72E1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F5EC4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3D04B2B4" w14:textId="02C36BDC" w:rsidTr="0F32A463">
        <w:trPr>
          <w:trHeight w:val="72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A8567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Įrenginio karta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C8C8C" w14:textId="7ABD52C5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LTO9 arba naujesnės kartos įrenginys. Turi gebėti rašyti/skaityti ir vienos ankstesnės kartos juostas.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9F50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D848E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4693ABE7" w14:textId="07A306D2" w:rsidTr="0F32A463">
        <w:trPr>
          <w:trHeight w:val="216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79C8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Suderinama programinė įranga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D80F" w14:textId="34B6C879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Įrenginio gamintojo pateikiama programinė įranga arba atviro kodo programinė įranga (pvz., https://github.com/LinearTapeFileSystem/ltfs)</w:t>
            </w:r>
            <w:r w:rsidRPr="0F32A463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turi leisti archyvavimo juostose kurti ir naudoti LTFS failų sistemą su įvairiomis operacinėmis sistemomis, tame tarpe Debian 10 Linux, Ubuntu 20.04 Linux ir Windows 10/11.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932EF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9587E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154978C5" w14:textId="5CD4A812" w:rsidTr="0F32A463">
        <w:trPr>
          <w:trHeight w:val="216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95C9" w14:textId="77777777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Komplektacijos priedai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D03D5" w14:textId="737999EB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• PCIe HBA SAS kontroleris su išorine SF-8644 jungtimi (turi būti įdiegtas į bet kurią siūlomą tarnybinę stotį)</w:t>
            </w:r>
            <w:r>
              <w:br/>
            </w:r>
            <w:r w:rsidRPr="0F32A463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•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2 m kabelis su atitinkamais antgaliais įrenginio sujungimui tarp tarnybinės stoties HBA SAS plokštės ir juostų įrenginio</w:t>
            </w:r>
            <w:r>
              <w:br/>
            </w:r>
            <w:r w:rsidRPr="0F32A463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•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5 vnt. LTO9 juostų rinkinys.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815C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0B39F" w14:textId="77777777" w:rsidR="00C26FBE" w:rsidRPr="00C35298" w:rsidRDefault="00C26FBE" w:rsidP="00EA66A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0AD474CD" w14:textId="7E37C8FA" w:rsidTr="0F32A463">
        <w:trPr>
          <w:trHeight w:val="336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D3AA" w14:textId="373B9DCB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Gamintojo suteikiama garantija*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12BA" w14:textId="7959C1FA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Turi būti taikoma ne mažiau kaip 1 (vienerių) metų garantija. Turi būti garantuojamas nemokamas </w:t>
            </w:r>
            <w:r w:rsidR="002A2246" w:rsidRPr="0F32A463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rekių dalių tiekimas ir nemokami </w:t>
            </w:r>
            <w:r w:rsidR="004E5B12" w:rsidRPr="0F32A463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rekių / jų dalių remonto darbai. Visi šiame punkte išvardinti reikalavimai privalo būti garantuojami </w:t>
            </w:r>
            <w:r w:rsidR="004E5B12"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prekių 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gamintojo (tiekiant </w:t>
            </w:r>
            <w:r w:rsidR="004E5B12" w:rsidRPr="0F32A463">
              <w:rPr>
                <w:rFonts w:ascii="Arial" w:hAnsi="Arial" w:cs="Arial"/>
                <w:sz w:val="22"/>
                <w:szCs w:val="22"/>
                <w:lang w:val="en-US"/>
              </w:rPr>
              <w:t>prekes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, pateikti tai liudijančią gamintojo dokumentaciją, jei tai yra standartiniai oficialūs gamintojo įsipareigojimai, arba komplektuoti papildomus gamintojo serviso paketus).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8279C" w14:textId="155C89A4" w:rsidR="00C26FBE" w:rsidRPr="00C35298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37950" w14:textId="77777777" w:rsidR="004E5B12" w:rsidRPr="00C35298" w:rsidRDefault="004E5B12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Sutarties vykdymo sąlyga.</w:t>
            </w:r>
          </w:p>
          <w:p w14:paraId="3D262671" w14:textId="46A3CF82" w:rsidR="00C26FBE" w:rsidRPr="00C35298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50E32A3C" w14:textId="77777777" w:rsidTr="0F32A463">
        <w:trPr>
          <w:trHeight w:val="3363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82BE3" w14:textId="2EFA3F0C" w:rsidR="00C26FBE" w:rsidRPr="00C35298" w:rsidRDefault="00C26FBE" w:rsidP="0F32A463">
            <w:pPr>
              <w:pStyle w:val="Body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CE sertifikatas</w:t>
            </w:r>
            <w:r w:rsidR="00B020EB"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/ EB deklaracija </w:t>
            </w: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700A" w14:textId="131CF204" w:rsidR="00C26FBE" w:rsidRPr="00C35298" w:rsidRDefault="00C26FBE" w:rsidP="0F32A463">
            <w:pPr>
              <w:pStyle w:val="Body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>Siūlomos prekės privalo turėti CE sertifikatą arba EB deklaraciją. Tiekėjas kartu su pristatom</w:t>
            </w:r>
            <w:r w:rsidR="00F81976" w:rsidRPr="0F32A463">
              <w:rPr>
                <w:rFonts w:ascii="Arial" w:hAnsi="Arial" w:cs="Arial"/>
                <w:sz w:val="22"/>
                <w:szCs w:val="22"/>
                <w:lang w:val="en-US"/>
              </w:rPr>
              <w:t>omis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prek</w:t>
            </w:r>
            <w:r w:rsidR="00F81976" w:rsidRPr="0F32A463">
              <w:rPr>
                <w:rFonts w:ascii="Arial" w:hAnsi="Arial" w:cs="Arial"/>
                <w:sz w:val="22"/>
                <w:szCs w:val="22"/>
                <w:lang w:val="en-US"/>
              </w:rPr>
              <w:t>ėmis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privalo pateikti CE sertifikato arba EB deklaracijos kopiją. Pateikiant EB deklaracijos kopiją, kad pasiūlyt</w:t>
            </w:r>
            <w:r w:rsidR="00F81976" w:rsidRPr="0F32A463">
              <w:rPr>
                <w:rFonts w:ascii="Arial" w:hAnsi="Arial" w:cs="Arial"/>
                <w:sz w:val="22"/>
                <w:szCs w:val="22"/>
                <w:lang w:val="en-US"/>
              </w:rPr>
              <w:t>os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prekė</w:t>
            </w:r>
            <w:r w:rsidR="00F81976" w:rsidRPr="0F32A463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atitiks reikiamus standartus, bei prek</w:t>
            </w:r>
            <w:r w:rsidR="00F81976" w:rsidRPr="0F32A463">
              <w:rPr>
                <w:rFonts w:ascii="Arial" w:hAnsi="Arial" w:cs="Arial"/>
                <w:sz w:val="22"/>
                <w:szCs w:val="22"/>
                <w:lang w:val="en-US"/>
              </w:rPr>
              <w:t>ių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klasei būtinus reglamentus, kartu pateikiami ir techniniai dokumentai, pagrindžiantys prek</w:t>
            </w:r>
            <w:r w:rsidR="00F81976" w:rsidRPr="0F32A463">
              <w:rPr>
                <w:rFonts w:ascii="Arial" w:hAnsi="Arial" w:cs="Arial"/>
                <w:sz w:val="22"/>
                <w:szCs w:val="22"/>
                <w:lang w:val="en-US"/>
              </w:rPr>
              <w:t>ių</w:t>
            </w:r>
            <w:r w:rsidRPr="0F32A463">
              <w:rPr>
                <w:rFonts w:ascii="Arial" w:hAnsi="Arial" w:cs="Arial"/>
                <w:sz w:val="22"/>
                <w:szCs w:val="22"/>
                <w:lang w:val="en-US"/>
              </w:rPr>
              <w:t xml:space="preserve"> atitiktį reikiamiems standartams bei reglamentams.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21E7" w14:textId="1A192322" w:rsidR="00C26FBE" w:rsidRPr="00C35298" w:rsidRDefault="0052213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63BF0" w14:textId="77777777" w:rsidR="004E5B12" w:rsidRPr="00C35298" w:rsidRDefault="004E5B12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09244E79" w14:textId="51659EED" w:rsidR="00C26FBE" w:rsidRPr="00C35298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C26FBE" w:rsidRPr="00C35298" w14:paraId="3FC60E39" w14:textId="77777777" w:rsidTr="0F32A463">
        <w:trPr>
          <w:trHeight w:val="2070"/>
          <w:jc w:val="right"/>
        </w:trPr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5297A" w14:textId="7A1C928C" w:rsidR="00C26FBE" w:rsidRPr="00C35298" w:rsidRDefault="00C26FBE" w:rsidP="0F32A463">
            <w:pPr>
              <w:pStyle w:val="Body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F32A46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Įrangos pristatymas, instaliavimas ir garantinis aptarnavimas*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DA5A" w14:textId="352F103A" w:rsidR="00C26FBE" w:rsidRPr="00C35298" w:rsidRDefault="00C26FBE" w:rsidP="00C26FB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35298">
              <w:rPr>
                <w:rStyle w:val="normaltextrun"/>
                <w:rFonts w:ascii="Arial" w:eastAsia="Calibri" w:hAnsi="Arial" w:cs="Arial"/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Tiekėjas atsako už įrangos pristatymą, instaliavimą ir tinkamą parengimą darbui </w:t>
            </w:r>
            <w:r w:rsidRPr="00C35298">
              <w:rPr>
                <w:rFonts w:ascii="Arial" w:hAnsi="Arial" w:cs="Arial"/>
                <w:sz w:val="22"/>
                <w:szCs w:val="22"/>
                <w:lang w:val="lt-LT"/>
              </w:rPr>
              <w:t xml:space="preserve">kaip to reikalauja įrangos gamintojas, bei </w:t>
            </w:r>
            <w:r w:rsidRPr="00C35298">
              <w:rPr>
                <w:rFonts w:ascii="Arial" w:hAnsi="Arial" w:cs="Arial"/>
                <w:color w:val="000000" w:themeColor="text1"/>
                <w:kern w:val="2"/>
                <w:sz w:val="22"/>
                <w:szCs w:val="22"/>
                <w:lang w:val="lt-LT"/>
              </w:rPr>
              <w:t>sisteminės, operacinės bei specializuotos programinės įrangos įdiegimą.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98EE6" w14:textId="428EC031" w:rsidR="00C26FBE" w:rsidRPr="00C35298" w:rsidRDefault="0052213E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  <w:t>Pasiūlymo pateikimo metu nepildoma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2CF75" w14:textId="77777777" w:rsidR="006E6492" w:rsidRPr="00C35298" w:rsidRDefault="006E6492" w:rsidP="00C26FBE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C35298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Atitiktis tikrinama Sutarties vykdymo metu.</w:t>
            </w:r>
          </w:p>
          <w:p w14:paraId="590C1673" w14:textId="796FE653" w:rsidR="00C26FBE" w:rsidRPr="00C35298" w:rsidRDefault="00C26FBE" w:rsidP="00C26FBE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2"/>
                <w:szCs w:val="22"/>
                <w:lang w:val="lt-LT"/>
              </w:rPr>
            </w:pPr>
          </w:p>
        </w:tc>
      </w:tr>
    </w:tbl>
    <w:p w14:paraId="067D55D3" w14:textId="77777777" w:rsidR="00C26FBE" w:rsidRPr="00C35298" w:rsidRDefault="00C26FBE" w:rsidP="00C26FBE">
      <w:pPr>
        <w:ind w:left="450"/>
        <w:jc w:val="both"/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  <w:lang w:val="lt-LT"/>
        </w:rPr>
      </w:pPr>
      <w:r w:rsidRPr="00C35298">
        <w:rPr>
          <w:rStyle w:val="normaltextrun"/>
          <w:rFonts w:ascii="Arial" w:eastAsia="Calibri" w:hAnsi="Arial" w:cs="Arial"/>
          <w:color w:val="000000" w:themeColor="text1"/>
          <w:sz w:val="22"/>
          <w:szCs w:val="22"/>
          <w:shd w:val="clear" w:color="auto" w:fill="FFFFFF"/>
          <w:lang w:val="lt-LT"/>
        </w:rPr>
        <w:t xml:space="preserve">** </w:t>
      </w:r>
      <w:r w:rsidRPr="00C35298">
        <w:rPr>
          <w:rStyle w:val="normaltextrun"/>
          <w:rFonts w:ascii="Arial" w:eastAsia="Calibri" w:hAnsi="Arial" w:cs="Arial"/>
          <w:b/>
          <w:bCs/>
          <w:color w:val="000000"/>
          <w:sz w:val="22"/>
          <w:szCs w:val="22"/>
          <w:shd w:val="clear" w:color="auto" w:fill="FFFFFF"/>
          <w:lang w:val="lt-LT"/>
        </w:rPr>
        <w:t xml:space="preserve">Pateikti kartu su pasiūlymu siūlomos įrangos techninius parametrus, </w:t>
      </w:r>
      <w:r w:rsidRPr="00C35298">
        <w:rPr>
          <w:rStyle w:val="normaltextrun"/>
          <w:rFonts w:ascii="Arial" w:eastAsia="Calibri" w:hAnsi="Arial" w:cs="Arial"/>
          <w:b/>
          <w:bCs/>
          <w:color w:val="000000" w:themeColor="text1"/>
          <w:sz w:val="22"/>
          <w:szCs w:val="22"/>
          <w:u w:val="single"/>
          <w:shd w:val="clear" w:color="auto" w:fill="FFFFFF"/>
          <w:lang w:val="lt-LT"/>
        </w:rPr>
        <w:t>išskyrus pažymėtus *</w:t>
      </w:r>
      <w:r w:rsidRPr="00C35298">
        <w:rPr>
          <w:rStyle w:val="normaltextrun"/>
          <w:rFonts w:ascii="Arial" w:eastAsia="Calibri" w:hAnsi="Arial" w:cs="Arial"/>
          <w:b/>
          <w:bCs/>
          <w:color w:val="000000" w:themeColor="text1"/>
          <w:sz w:val="22"/>
          <w:szCs w:val="22"/>
          <w:shd w:val="clear" w:color="auto" w:fill="FFFFFF"/>
          <w:lang w:val="lt-LT"/>
        </w:rPr>
        <w:t xml:space="preserve">, </w:t>
      </w:r>
      <w:r w:rsidRPr="00C35298">
        <w:rPr>
          <w:rStyle w:val="normaltextrun"/>
          <w:rFonts w:ascii="Arial" w:eastAsia="Calibri" w:hAnsi="Arial" w:cs="Arial"/>
          <w:b/>
          <w:bCs/>
          <w:color w:val="000000"/>
          <w:sz w:val="22"/>
          <w:szCs w:val="22"/>
          <w:shd w:val="clear" w:color="auto" w:fill="FFFFFF"/>
          <w:lang w:val="lt-LT"/>
        </w:rPr>
        <w:t>patikimai patvirtinančius dokumentus (pvz., gamintojo prekės aprašymas, internetinė nuoroda į gamintojo psl. arba kiti lygiaverčiai dokumentai).</w:t>
      </w:r>
      <w:r w:rsidRPr="00C35298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  <w:lang w:val="lt-LT"/>
        </w:rPr>
        <w:t> </w:t>
      </w:r>
    </w:p>
    <w:p w14:paraId="139189E2" w14:textId="77777777" w:rsidR="000F463F" w:rsidRPr="00C35298" w:rsidRDefault="000F463F" w:rsidP="00EA66A5">
      <w:pPr>
        <w:pStyle w:val="Body"/>
        <w:widowControl w:val="0"/>
        <w:jc w:val="right"/>
        <w:rPr>
          <w:rFonts w:ascii="Arial" w:eastAsia="Arial" w:hAnsi="Arial" w:cs="Arial"/>
          <w:b/>
          <w:bCs/>
          <w:sz w:val="22"/>
          <w:szCs w:val="22"/>
        </w:rPr>
      </w:pPr>
    </w:p>
    <w:p w14:paraId="5163596D" w14:textId="77777777" w:rsidR="000F463F" w:rsidRPr="00C35298" w:rsidRDefault="000F463F" w:rsidP="00EA66A5">
      <w:pPr>
        <w:pStyle w:val="Body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B6A7885" w14:textId="77777777" w:rsidR="000F463F" w:rsidRPr="00C35298" w:rsidRDefault="0091310F" w:rsidP="00C26FBE">
      <w:pPr>
        <w:pStyle w:val="Body"/>
        <w:numPr>
          <w:ilvl w:val="0"/>
          <w:numId w:val="20"/>
        </w:numPr>
        <w:pBdr>
          <w:top w:val="single" w:sz="8" w:space="0" w:color="000000"/>
          <w:bottom w:val="single" w:sz="8" w:space="0" w:color="000000"/>
        </w:pBdr>
        <w:shd w:val="clear" w:color="auto" w:fill="D9D9D9"/>
        <w:ind w:left="810" w:hanging="270"/>
        <w:rPr>
          <w:rFonts w:ascii="Arial" w:hAnsi="Arial" w:cs="Arial"/>
          <w:b/>
          <w:bCs/>
          <w:sz w:val="22"/>
          <w:szCs w:val="22"/>
        </w:rPr>
      </w:pPr>
      <w:r w:rsidRPr="00C35298">
        <w:rPr>
          <w:rFonts w:ascii="Arial" w:hAnsi="Arial" w:cs="Arial"/>
          <w:b/>
          <w:bCs/>
          <w:sz w:val="22"/>
          <w:szCs w:val="22"/>
        </w:rPr>
        <w:t>APLINKOSAUGINIAI REIKALAVIMAI</w:t>
      </w:r>
    </w:p>
    <w:p w14:paraId="6E9E82EB" w14:textId="77777777" w:rsidR="000F463F" w:rsidRPr="00C35298" w:rsidRDefault="0091310F" w:rsidP="0F32A463">
      <w:pPr>
        <w:pStyle w:val="Body"/>
        <w:ind w:left="270" w:firstLine="180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F32A463">
        <w:rPr>
          <w:rFonts w:ascii="Arial" w:hAnsi="Arial" w:cs="Arial"/>
          <w:sz w:val="22"/>
          <w:szCs w:val="22"/>
          <w:lang w:val="en-US"/>
        </w:rPr>
        <w:t xml:space="preserve">4.1. Aplinkosauginiai kriterijai prekėms nurodyti pirkimo sąlygų priede Nr. 3 „Sutarties </w:t>
      </w:r>
      <w:proofErr w:type="gramStart"/>
      <w:r w:rsidRPr="0F32A463">
        <w:rPr>
          <w:rFonts w:ascii="Arial" w:hAnsi="Arial" w:cs="Arial"/>
          <w:sz w:val="22"/>
          <w:szCs w:val="22"/>
          <w:lang w:val="en-US"/>
        </w:rPr>
        <w:t>projektas“</w:t>
      </w:r>
      <w:proofErr w:type="gramEnd"/>
      <w:r w:rsidRPr="0F32A463">
        <w:rPr>
          <w:rFonts w:ascii="Arial" w:hAnsi="Arial" w:cs="Arial"/>
          <w:sz w:val="22"/>
          <w:szCs w:val="22"/>
          <w:lang w:val="en-US"/>
        </w:rPr>
        <w:t>.</w:t>
      </w:r>
    </w:p>
    <w:p w14:paraId="52117445" w14:textId="77777777" w:rsidR="000F463F" w:rsidRPr="00C35298" w:rsidRDefault="000F463F" w:rsidP="00EA66A5">
      <w:pPr>
        <w:pStyle w:val="Body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2A6617F" w14:textId="77777777" w:rsidR="000F463F" w:rsidRPr="00C35298" w:rsidRDefault="0091310F" w:rsidP="00EA66A5">
      <w:pPr>
        <w:pStyle w:val="Body"/>
        <w:rPr>
          <w:rFonts w:ascii="Arial" w:hAnsi="Arial" w:cs="Arial"/>
          <w:sz w:val="22"/>
          <w:szCs w:val="22"/>
        </w:rPr>
      </w:pPr>
      <w:r w:rsidRPr="00C35298">
        <w:rPr>
          <w:rFonts w:ascii="Arial" w:hAnsi="Arial" w:cs="Arial"/>
          <w:sz w:val="22"/>
          <w:szCs w:val="22"/>
        </w:rPr>
        <w:t xml:space="preserve"> </w:t>
      </w:r>
    </w:p>
    <w:sectPr w:rsidR="000F463F" w:rsidRPr="00C35298" w:rsidSect="00103654">
      <w:footerReference w:type="even" r:id="rId13"/>
      <w:pgSz w:w="16840" w:h="11900" w:orient="landscape"/>
      <w:pgMar w:top="567" w:right="709" w:bottom="1701" w:left="709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43895" w14:textId="77777777" w:rsidR="00035EB0" w:rsidRDefault="00035EB0">
      <w:r>
        <w:separator/>
      </w:r>
    </w:p>
  </w:endnote>
  <w:endnote w:type="continuationSeparator" w:id="0">
    <w:p w14:paraId="43D4EFBA" w14:textId="77777777" w:rsidR="00035EB0" w:rsidRDefault="00035EB0">
      <w:r>
        <w:continuationSeparator/>
      </w:r>
    </w:p>
  </w:endnote>
  <w:endnote w:type="continuationNotice" w:id="1">
    <w:p w14:paraId="4B009553" w14:textId="77777777" w:rsidR="00035EB0" w:rsidRDefault="00035E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82452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B081840" w14:textId="228EA357" w:rsidR="00A37B04" w:rsidRPr="00D1518E" w:rsidRDefault="00A37B04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1518E">
          <w:rPr>
            <w:rFonts w:ascii="Arial" w:hAnsi="Arial" w:cs="Arial"/>
            <w:sz w:val="22"/>
            <w:szCs w:val="22"/>
          </w:rPr>
          <w:fldChar w:fldCharType="begin"/>
        </w:r>
        <w:r w:rsidRPr="00D1518E">
          <w:rPr>
            <w:rFonts w:ascii="Arial" w:hAnsi="Arial" w:cs="Arial"/>
            <w:sz w:val="22"/>
            <w:szCs w:val="22"/>
          </w:rPr>
          <w:instrText>PAGE   \* MERGEFORMAT</w:instrText>
        </w:r>
        <w:r w:rsidRPr="00D1518E">
          <w:rPr>
            <w:rFonts w:ascii="Arial" w:hAnsi="Arial" w:cs="Arial"/>
            <w:sz w:val="22"/>
            <w:szCs w:val="22"/>
          </w:rPr>
          <w:fldChar w:fldCharType="separate"/>
        </w:r>
        <w:r w:rsidRPr="00D1518E">
          <w:rPr>
            <w:rFonts w:ascii="Arial" w:hAnsi="Arial" w:cs="Arial"/>
            <w:sz w:val="22"/>
            <w:szCs w:val="22"/>
            <w:lang w:val="lt-LT"/>
          </w:rPr>
          <w:t>2</w:t>
        </w:r>
        <w:r w:rsidRPr="00D1518E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3015DB0" w14:textId="77777777" w:rsidR="000F463F" w:rsidRDefault="000F463F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79C4F" w14:textId="77777777" w:rsidR="00035EB0" w:rsidRDefault="00035EB0">
      <w:r>
        <w:separator/>
      </w:r>
    </w:p>
  </w:footnote>
  <w:footnote w:type="continuationSeparator" w:id="0">
    <w:p w14:paraId="188CA346" w14:textId="77777777" w:rsidR="00035EB0" w:rsidRDefault="00035EB0">
      <w:r>
        <w:continuationSeparator/>
      </w:r>
    </w:p>
  </w:footnote>
  <w:footnote w:type="continuationNotice" w:id="1">
    <w:p w14:paraId="1AE987AE" w14:textId="77777777" w:rsidR="00035EB0" w:rsidRDefault="00035EB0"/>
  </w:footnote>
  <w:footnote w:id="2">
    <w:p w14:paraId="61B2A0D9" w14:textId="77777777" w:rsidR="000F463F" w:rsidRDefault="0091310F">
      <w:pPr>
        <w:pStyle w:val="FootnoteText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1"/>
          <w:szCs w:val="21"/>
          <w:vertAlign w:val="superscript"/>
        </w:rPr>
        <w:footnoteRef/>
      </w:r>
      <w:r>
        <w:rPr>
          <w:rFonts w:ascii="Arial" w:hAnsi="Arial"/>
          <w:sz w:val="16"/>
          <w:szCs w:val="16"/>
          <w:lang w:val="it-IT"/>
        </w:rPr>
        <w:t>Lygiaver</w:t>
      </w:r>
      <w:proofErr w:type="spellStart"/>
      <w:r>
        <w:rPr>
          <w:rFonts w:ascii="Arial" w:hAnsi="Arial"/>
          <w:sz w:val="16"/>
          <w:szCs w:val="16"/>
        </w:rPr>
        <w:t>čiu</w:t>
      </w:r>
      <w:proofErr w:type="spellEnd"/>
      <w:r>
        <w:rPr>
          <w:rFonts w:ascii="Arial" w:hAnsi="Arial"/>
          <w:sz w:val="16"/>
          <w:szCs w:val="16"/>
        </w:rPr>
        <w:t xml:space="preserve"> laikomas pirkimo objektas, kurio savybės nėra prastesnė</w:t>
      </w:r>
      <w:r>
        <w:rPr>
          <w:rFonts w:ascii="Arial" w:hAnsi="Arial"/>
          <w:sz w:val="16"/>
          <w:szCs w:val="16"/>
          <w:lang w:val="pt-PT"/>
        </w:rPr>
        <w:t>s (t.y. tokios pat arba geresn</w:t>
      </w:r>
      <w:r>
        <w:rPr>
          <w:rFonts w:ascii="Arial" w:hAnsi="Arial"/>
          <w:sz w:val="16"/>
          <w:szCs w:val="16"/>
        </w:rPr>
        <w:t xml:space="preserve">ės) negu pirkimo dokumentuose perkamam objektui keliami reikalavimai ir siūlomą </w:t>
      </w:r>
      <w:r>
        <w:rPr>
          <w:rFonts w:ascii="Arial" w:hAnsi="Arial"/>
          <w:sz w:val="16"/>
          <w:szCs w:val="16"/>
          <w:lang w:val="it-IT"/>
        </w:rPr>
        <w:t>lygiavert</w:t>
      </w:r>
      <w:r>
        <w:rPr>
          <w:rFonts w:ascii="Arial" w:hAnsi="Arial"/>
          <w:sz w:val="16"/>
          <w:szCs w:val="16"/>
        </w:rPr>
        <w:t xml:space="preserve">į pirkimo objektą </w:t>
      </w:r>
      <w:r>
        <w:rPr>
          <w:rFonts w:ascii="Arial" w:hAnsi="Arial"/>
          <w:sz w:val="16"/>
          <w:szCs w:val="16"/>
          <w:lang w:val="it-IT"/>
        </w:rPr>
        <w:t>galima panaudoti pagal paskirt</w:t>
      </w:r>
      <w:r>
        <w:rPr>
          <w:rFonts w:ascii="Arial" w:hAnsi="Arial"/>
          <w:sz w:val="16"/>
          <w:szCs w:val="16"/>
        </w:rPr>
        <w:t>į be jokių apribojimų (įskaitant bet neapsiribojant išvardintais):</w:t>
      </w:r>
    </w:p>
    <w:p w14:paraId="1CD1990C" w14:textId="77777777" w:rsidR="000F463F" w:rsidRDefault="0091310F">
      <w:pPr>
        <w:pStyle w:val="FootnoteText"/>
        <w:numPr>
          <w:ilvl w:val="0"/>
          <w:numId w:val="16"/>
        </w:num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neatliekant papildomų sąveikaujančių </w:t>
      </w:r>
      <w:proofErr w:type="spellStart"/>
      <w:r>
        <w:rPr>
          <w:rFonts w:ascii="Arial" w:hAnsi="Arial"/>
          <w:sz w:val="16"/>
          <w:szCs w:val="16"/>
          <w:lang w:val="fr-FR"/>
        </w:rPr>
        <w:t>element</w:t>
      </w:r>
      <w:proofErr w:type="spellEnd"/>
      <w:r>
        <w:rPr>
          <w:rFonts w:ascii="Arial" w:hAnsi="Arial"/>
          <w:sz w:val="16"/>
          <w:szCs w:val="16"/>
        </w:rPr>
        <w:t xml:space="preserve">ų </w:t>
      </w:r>
      <w:proofErr w:type="spellStart"/>
      <w:r>
        <w:rPr>
          <w:rFonts w:ascii="Arial" w:hAnsi="Arial"/>
          <w:sz w:val="16"/>
          <w:szCs w:val="16"/>
          <w:lang w:val="de-DE"/>
        </w:rPr>
        <w:t>pakeitim</w:t>
      </w:r>
      <w:proofErr w:type="spellEnd"/>
      <w:r>
        <w:rPr>
          <w:rFonts w:ascii="Arial" w:hAnsi="Arial"/>
          <w:sz w:val="16"/>
          <w:szCs w:val="16"/>
        </w:rPr>
        <w:t>ų;</w:t>
      </w:r>
    </w:p>
    <w:p w14:paraId="2FE930A3" w14:textId="77777777" w:rsidR="000F463F" w:rsidRDefault="0091310F">
      <w:pPr>
        <w:pStyle w:val="FootnoteText"/>
        <w:numPr>
          <w:ilvl w:val="0"/>
          <w:numId w:val="16"/>
        </w:num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panaudojimas neturės įtakos sąveikaujančių </w:t>
      </w:r>
      <w:proofErr w:type="spellStart"/>
      <w:r>
        <w:rPr>
          <w:rFonts w:ascii="Arial" w:hAnsi="Arial"/>
          <w:sz w:val="16"/>
          <w:szCs w:val="16"/>
          <w:lang w:val="fr-FR"/>
        </w:rPr>
        <w:t>element</w:t>
      </w:r>
      <w:proofErr w:type="spellEnd"/>
      <w:r>
        <w:rPr>
          <w:rFonts w:ascii="Arial" w:hAnsi="Arial"/>
          <w:sz w:val="16"/>
          <w:szCs w:val="16"/>
        </w:rPr>
        <w:t xml:space="preserve">ų </w:t>
      </w:r>
      <w:r>
        <w:rPr>
          <w:rFonts w:ascii="Arial" w:hAnsi="Arial"/>
          <w:sz w:val="16"/>
          <w:szCs w:val="16"/>
          <w:lang w:val="pt-PT"/>
        </w:rPr>
        <w:t>greitesniam susid</w:t>
      </w:r>
      <w:proofErr w:type="spellStart"/>
      <w:r>
        <w:rPr>
          <w:rFonts w:ascii="Arial" w:hAnsi="Arial"/>
          <w:sz w:val="16"/>
          <w:szCs w:val="16"/>
        </w:rPr>
        <w:t>ėvė</w:t>
      </w:r>
      <w:proofErr w:type="spellEnd"/>
      <w:r>
        <w:rPr>
          <w:rFonts w:ascii="Arial" w:hAnsi="Arial"/>
          <w:sz w:val="16"/>
          <w:szCs w:val="16"/>
          <w:lang w:val="pt-PT"/>
        </w:rPr>
        <w:t>jimui, gedimams ir (ar) garantijos praradimui;</w:t>
      </w:r>
    </w:p>
    <w:p w14:paraId="1FFB9770" w14:textId="77777777" w:rsidR="000F463F" w:rsidRDefault="0091310F">
      <w:pPr>
        <w:pStyle w:val="FootnoteText"/>
        <w:numPr>
          <w:ilvl w:val="0"/>
          <w:numId w:val="16"/>
        </w:num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numatytas tarnavimo laikotarpis nėra  trumpesnis;</w:t>
      </w:r>
    </w:p>
    <w:p w14:paraId="11ED5C56" w14:textId="77777777" w:rsidR="000F463F" w:rsidRDefault="0091310F">
      <w:pPr>
        <w:pStyle w:val="FootnoteText"/>
        <w:numPr>
          <w:ilvl w:val="0"/>
          <w:numId w:val="16"/>
        </w:num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nėra prastesnio techninio pažangumo lygio.</w:t>
      </w:r>
    </w:p>
    <w:p w14:paraId="59FC0F01" w14:textId="77777777" w:rsidR="000F463F" w:rsidRDefault="0091310F">
      <w:pPr>
        <w:pStyle w:val="FootnoteText"/>
        <w:jc w:val="both"/>
      </w:pPr>
      <w:r>
        <w:rPr>
          <w:rFonts w:ascii="Arial" w:hAnsi="Arial"/>
          <w:sz w:val="16"/>
          <w:szCs w:val="16"/>
        </w:rPr>
        <w:t xml:space="preserve">Siūlant lygiavertį pirkimo objektą, privaloma pateikti dokumentus, </w:t>
      </w:r>
      <w:proofErr w:type="spellStart"/>
      <w:r>
        <w:rPr>
          <w:rFonts w:ascii="Arial" w:hAnsi="Arial"/>
          <w:sz w:val="16"/>
          <w:szCs w:val="16"/>
        </w:rPr>
        <w:t>įrodanč</w:t>
      </w:r>
      <w:proofErr w:type="spellEnd"/>
      <w:r>
        <w:rPr>
          <w:rFonts w:ascii="Arial" w:hAnsi="Arial"/>
          <w:sz w:val="16"/>
          <w:szCs w:val="16"/>
          <w:lang w:val="pt-PT"/>
        </w:rPr>
        <w:t>ius atitikt</w:t>
      </w:r>
      <w:r>
        <w:rPr>
          <w:rFonts w:ascii="Arial" w:hAnsi="Arial"/>
          <w:sz w:val="16"/>
          <w:szCs w:val="16"/>
        </w:rPr>
        <w:t>į pirkimo objektui keliamiems reikalavimams. Tokie dokumentai galėtų būti Lietuvos Respublikoje į</w:t>
      </w:r>
      <w:proofErr w:type="spellStart"/>
      <w:r>
        <w:rPr>
          <w:rFonts w:ascii="Arial" w:hAnsi="Arial"/>
          <w:sz w:val="16"/>
          <w:szCs w:val="16"/>
          <w:lang w:val="de-DE"/>
        </w:rPr>
        <w:t>steigtos</w:t>
      </w:r>
      <w:proofErr w:type="spellEnd"/>
      <w:r>
        <w:rPr>
          <w:rFonts w:ascii="Arial" w:hAnsi="Arial"/>
          <w:sz w:val="16"/>
          <w:szCs w:val="16"/>
          <w:lang w:val="de-DE"/>
        </w:rPr>
        <w:t xml:space="preserve"> </w:t>
      </w:r>
      <w:proofErr w:type="spellStart"/>
      <w:r>
        <w:rPr>
          <w:rFonts w:ascii="Arial" w:hAnsi="Arial"/>
          <w:sz w:val="16"/>
          <w:szCs w:val="16"/>
          <w:lang w:val="de-DE"/>
        </w:rPr>
        <w:t>atitikties</w:t>
      </w:r>
      <w:proofErr w:type="spellEnd"/>
      <w:r>
        <w:rPr>
          <w:rFonts w:ascii="Arial" w:hAnsi="Arial"/>
          <w:sz w:val="16"/>
          <w:szCs w:val="16"/>
          <w:lang w:val="de-DE"/>
        </w:rPr>
        <w:t xml:space="preserve"> </w:t>
      </w:r>
      <w:proofErr w:type="spellStart"/>
      <w:r>
        <w:rPr>
          <w:rFonts w:ascii="Arial" w:hAnsi="Arial"/>
          <w:sz w:val="16"/>
          <w:szCs w:val="16"/>
          <w:lang w:val="de-DE"/>
        </w:rPr>
        <w:t>vertinimo</w:t>
      </w:r>
      <w:proofErr w:type="spellEnd"/>
      <w:r>
        <w:rPr>
          <w:rFonts w:ascii="Arial" w:hAnsi="Arial"/>
          <w:sz w:val="16"/>
          <w:szCs w:val="16"/>
          <w:lang w:val="de-DE"/>
        </w:rPr>
        <w:t xml:space="preserve"> </w:t>
      </w:r>
      <w:r>
        <w:rPr>
          <w:rFonts w:ascii="Arial" w:hAnsi="Arial"/>
          <w:sz w:val="16"/>
          <w:szCs w:val="16"/>
        </w:rPr>
        <w:t>įstaigos tyrimų ataskaita ar pažyma, taip pat pripažįstama kitose šalyse į</w:t>
      </w:r>
      <w:r>
        <w:rPr>
          <w:rFonts w:ascii="Arial" w:hAnsi="Arial"/>
          <w:sz w:val="16"/>
          <w:szCs w:val="16"/>
          <w:lang w:val="de-DE"/>
        </w:rPr>
        <w:t>steigt</w:t>
      </w:r>
      <w:r>
        <w:rPr>
          <w:rFonts w:ascii="Arial" w:hAnsi="Arial"/>
          <w:sz w:val="16"/>
          <w:szCs w:val="16"/>
        </w:rPr>
        <w:t xml:space="preserve">ų </w:t>
      </w:r>
      <w:r>
        <w:rPr>
          <w:rFonts w:ascii="Arial" w:hAnsi="Arial"/>
          <w:sz w:val="16"/>
          <w:szCs w:val="16"/>
          <w:lang w:val="it-IT"/>
        </w:rPr>
        <w:t>lygiaver</w:t>
      </w:r>
      <w:proofErr w:type="spellStart"/>
      <w:r>
        <w:rPr>
          <w:rFonts w:ascii="Arial" w:hAnsi="Arial"/>
          <w:sz w:val="16"/>
          <w:szCs w:val="16"/>
        </w:rPr>
        <w:t>čių</w:t>
      </w:r>
      <w:proofErr w:type="spellEnd"/>
      <w:r>
        <w:rPr>
          <w:rFonts w:ascii="Arial" w:hAnsi="Arial"/>
          <w:sz w:val="16"/>
          <w:szCs w:val="16"/>
        </w:rPr>
        <w:t xml:space="preserve"> atitikties vertinimo įstaigų iš</w:t>
      </w:r>
      <w:r>
        <w:rPr>
          <w:rFonts w:ascii="Arial" w:hAnsi="Arial"/>
          <w:sz w:val="16"/>
          <w:szCs w:val="16"/>
          <w:lang w:val="pt-PT"/>
        </w:rPr>
        <w:t>duotos pa</w:t>
      </w:r>
      <w:r>
        <w:rPr>
          <w:rFonts w:ascii="Arial" w:hAnsi="Arial"/>
          <w:sz w:val="16"/>
          <w:szCs w:val="16"/>
        </w:rPr>
        <w:t xml:space="preserve">žymos. Jeigu Tiekėjas negali gauti nurodytų pažymų ar tyrimų ataskaitų </w:t>
      </w:r>
      <w:proofErr w:type="spellStart"/>
      <w:r>
        <w:rPr>
          <w:rFonts w:ascii="Arial" w:hAnsi="Arial"/>
          <w:sz w:val="16"/>
          <w:szCs w:val="16"/>
        </w:rPr>
        <w:t>dė</w:t>
      </w:r>
      <w:proofErr w:type="spellEnd"/>
      <w:r>
        <w:rPr>
          <w:rFonts w:ascii="Arial" w:hAnsi="Arial"/>
          <w:sz w:val="16"/>
          <w:szCs w:val="16"/>
          <w:lang w:val="it-IT"/>
        </w:rPr>
        <w:t>l nuo Tiek</w:t>
      </w:r>
      <w:r>
        <w:rPr>
          <w:rFonts w:ascii="Arial" w:hAnsi="Arial"/>
          <w:sz w:val="16"/>
          <w:szCs w:val="16"/>
        </w:rPr>
        <w:t xml:space="preserve">ėjo nepriklausančių aplinkybių </w:t>
      </w:r>
      <w:r>
        <w:rPr>
          <w:rFonts w:ascii="Arial" w:hAnsi="Arial"/>
          <w:sz w:val="16"/>
          <w:szCs w:val="16"/>
          <w:lang w:val="pt-PT"/>
        </w:rPr>
        <w:t>ir objektyviais, ra</w:t>
      </w:r>
      <w:r>
        <w:rPr>
          <w:rFonts w:ascii="Arial" w:hAnsi="Arial"/>
          <w:sz w:val="16"/>
          <w:szCs w:val="16"/>
        </w:rPr>
        <w:t>š</w:t>
      </w:r>
      <w:r>
        <w:rPr>
          <w:rFonts w:ascii="Arial" w:hAnsi="Arial"/>
          <w:sz w:val="16"/>
          <w:szCs w:val="16"/>
          <w:lang w:val="pt-PT"/>
        </w:rPr>
        <w:t xml:space="preserve">ytiniais </w:t>
      </w:r>
      <w:r>
        <w:rPr>
          <w:rFonts w:ascii="Arial" w:hAnsi="Arial"/>
          <w:sz w:val="16"/>
          <w:szCs w:val="16"/>
        </w:rPr>
        <w:t>į</w:t>
      </w:r>
      <w:r>
        <w:rPr>
          <w:rFonts w:ascii="Arial" w:hAnsi="Arial"/>
          <w:sz w:val="16"/>
          <w:szCs w:val="16"/>
          <w:lang w:val="pt-PT"/>
        </w:rPr>
        <w:t xml:space="preserve">rodymais </w:t>
      </w:r>
      <w:r>
        <w:rPr>
          <w:rFonts w:ascii="Arial" w:hAnsi="Arial"/>
          <w:sz w:val="16"/>
          <w:szCs w:val="16"/>
        </w:rPr>
        <w:t xml:space="preserve">įrodo, kad </w:t>
      </w:r>
      <w:proofErr w:type="spellStart"/>
      <w:r>
        <w:rPr>
          <w:rFonts w:ascii="Arial" w:hAnsi="Arial"/>
          <w:sz w:val="16"/>
          <w:szCs w:val="16"/>
        </w:rPr>
        <w:t>siū</w:t>
      </w:r>
      <w:proofErr w:type="spellEnd"/>
      <w:r>
        <w:rPr>
          <w:rFonts w:ascii="Arial" w:hAnsi="Arial"/>
          <w:sz w:val="16"/>
          <w:szCs w:val="16"/>
          <w:lang w:val="pt-PT"/>
        </w:rPr>
        <w:t>lomas lygiavertis pirkimo objektas atitinka Technin</w:t>
      </w:r>
      <w:proofErr w:type="spellStart"/>
      <w:r>
        <w:rPr>
          <w:rFonts w:ascii="Arial" w:hAnsi="Arial"/>
          <w:sz w:val="16"/>
          <w:szCs w:val="16"/>
        </w:rPr>
        <w:t>ėje</w:t>
      </w:r>
      <w:proofErr w:type="spellEnd"/>
      <w:r>
        <w:rPr>
          <w:rFonts w:ascii="Arial" w:hAnsi="Arial"/>
          <w:sz w:val="16"/>
          <w:szCs w:val="16"/>
        </w:rPr>
        <w:t xml:space="preserve"> specifikacijoje nurodytus reikalavimus ar kriterijus, pasiūlymų vertinimo kriterijus ar pirkimo sutarties vykdymo sąlygas, Pirkėjas </w:t>
      </w:r>
      <w:proofErr w:type="spellStart"/>
      <w:r>
        <w:rPr>
          <w:rFonts w:ascii="Arial" w:hAnsi="Arial"/>
          <w:sz w:val="16"/>
          <w:szCs w:val="16"/>
        </w:rPr>
        <w:t>pripažį</w:t>
      </w:r>
      <w:proofErr w:type="spellEnd"/>
      <w:r>
        <w:rPr>
          <w:rFonts w:ascii="Arial" w:hAnsi="Arial"/>
          <w:sz w:val="16"/>
          <w:szCs w:val="16"/>
          <w:lang w:val="pt-PT"/>
        </w:rPr>
        <w:t>sta ir kitas tinkamas priemones. Ta</w:t>
      </w:r>
      <w:proofErr w:type="spellStart"/>
      <w:r>
        <w:rPr>
          <w:rFonts w:ascii="Arial" w:hAnsi="Arial"/>
          <w:sz w:val="16"/>
          <w:szCs w:val="16"/>
        </w:rPr>
        <w:t>čiau</w:t>
      </w:r>
      <w:proofErr w:type="spellEnd"/>
      <w:r>
        <w:rPr>
          <w:rFonts w:ascii="Arial" w:hAnsi="Arial"/>
          <w:sz w:val="16"/>
          <w:szCs w:val="16"/>
        </w:rPr>
        <w:t xml:space="preserve"> tinkamomis priemonėmis nelaikoma Tiekėjo </w:t>
      </w:r>
      <w:proofErr w:type="spellStart"/>
      <w:r>
        <w:rPr>
          <w:rFonts w:ascii="Arial" w:hAnsi="Arial"/>
          <w:sz w:val="16"/>
          <w:szCs w:val="16"/>
        </w:rPr>
        <w:t>savideklaracija</w:t>
      </w:r>
      <w:proofErr w:type="spellEnd"/>
      <w:r>
        <w:rPr>
          <w:rFonts w:ascii="Arial" w:hAnsi="Arial"/>
          <w:sz w:val="16"/>
          <w:szCs w:val="16"/>
        </w:rPr>
        <w:t xml:space="preserve"> be konkrečių</w:t>
      </w:r>
      <w:r>
        <w:rPr>
          <w:rFonts w:ascii="Arial" w:hAnsi="Arial"/>
          <w:sz w:val="16"/>
          <w:szCs w:val="16"/>
          <w:lang w:val="de-DE"/>
        </w:rPr>
        <w:t xml:space="preserve">, </w:t>
      </w:r>
      <w:proofErr w:type="spellStart"/>
      <w:r>
        <w:rPr>
          <w:rFonts w:ascii="Arial" w:hAnsi="Arial"/>
          <w:sz w:val="16"/>
          <w:szCs w:val="16"/>
          <w:lang w:val="de-DE"/>
        </w:rPr>
        <w:t>technini</w:t>
      </w:r>
      <w:proofErr w:type="spellEnd"/>
      <w:r>
        <w:rPr>
          <w:rFonts w:ascii="Arial" w:hAnsi="Arial"/>
          <w:sz w:val="16"/>
          <w:szCs w:val="16"/>
        </w:rPr>
        <w:t xml:space="preserve">ų įrodymų. Pirkėjas pasilieka sau teisę atlikti Pavojaus rizikos vertinimą jei </w:t>
      </w:r>
      <w:proofErr w:type="spellStart"/>
      <w:r>
        <w:rPr>
          <w:rFonts w:ascii="Arial" w:hAnsi="Arial"/>
          <w:sz w:val="16"/>
          <w:szCs w:val="16"/>
        </w:rPr>
        <w:t>siū</w:t>
      </w:r>
      <w:proofErr w:type="spellEnd"/>
      <w:r>
        <w:rPr>
          <w:rFonts w:ascii="Arial" w:hAnsi="Arial"/>
          <w:sz w:val="16"/>
          <w:szCs w:val="16"/>
          <w:lang w:val="es-ES_tradnl"/>
        </w:rPr>
        <w:t xml:space="preserve">lomos </w:t>
      </w:r>
      <w:proofErr w:type="spellStart"/>
      <w:r>
        <w:rPr>
          <w:rFonts w:ascii="Arial" w:hAnsi="Arial"/>
          <w:sz w:val="16"/>
          <w:szCs w:val="16"/>
          <w:lang w:val="es-ES_tradnl"/>
        </w:rPr>
        <w:t>prek</w:t>
      </w:r>
      <w:proofErr w:type="spellEnd"/>
      <w:r>
        <w:rPr>
          <w:rFonts w:ascii="Arial" w:hAnsi="Arial"/>
          <w:sz w:val="16"/>
          <w:szCs w:val="16"/>
        </w:rPr>
        <w:t>ė</w:t>
      </w:r>
      <w:r>
        <w:rPr>
          <w:rFonts w:ascii="Arial" w:hAnsi="Arial"/>
          <w:sz w:val="16"/>
          <w:szCs w:val="16"/>
          <w:lang w:val="it-IT"/>
        </w:rPr>
        <w:t>s lygiaverti</w:t>
      </w:r>
      <w:proofErr w:type="spellStart"/>
      <w:r>
        <w:rPr>
          <w:rFonts w:ascii="Arial" w:hAnsi="Arial"/>
          <w:sz w:val="16"/>
          <w:szCs w:val="16"/>
        </w:rPr>
        <w:t>škumui</w:t>
      </w:r>
      <w:proofErr w:type="spellEnd"/>
      <w:r>
        <w:rPr>
          <w:rFonts w:ascii="Arial" w:hAnsi="Arial"/>
          <w:sz w:val="16"/>
          <w:szCs w:val="16"/>
        </w:rPr>
        <w:t xml:space="preserve"> pateikti dokumentai bus nepakankami.</w:t>
      </w:r>
      <w:r>
        <w:rPr>
          <w:rFonts w:ascii="Arial" w:hAnsi="Arial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0F7C"/>
    <w:multiLevelType w:val="hybridMultilevel"/>
    <w:tmpl w:val="93A233DA"/>
    <w:lvl w:ilvl="0" w:tplc="8EA4C8D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D43E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6A4C5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C0DA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6C7B2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4A73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1249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2C4CC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88534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C1C0CDC"/>
    <w:multiLevelType w:val="hybridMultilevel"/>
    <w:tmpl w:val="0F00F082"/>
    <w:lvl w:ilvl="0" w:tplc="363E604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A00AE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4EF8B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84F4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423E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532B6A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B009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9C89F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182FB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9887C4C"/>
    <w:multiLevelType w:val="multilevel"/>
    <w:tmpl w:val="4BF8C198"/>
    <w:numStyleLink w:val="ImportedStyle5"/>
  </w:abstractNum>
  <w:abstractNum w:abstractNumId="3" w15:restartNumberingAfterBreak="0">
    <w:nsid w:val="2B4E01B4"/>
    <w:multiLevelType w:val="multilevel"/>
    <w:tmpl w:val="8A3A7096"/>
    <w:numStyleLink w:val="ImportedStyle4"/>
  </w:abstractNum>
  <w:abstractNum w:abstractNumId="4" w15:restartNumberingAfterBreak="0">
    <w:nsid w:val="33A74782"/>
    <w:multiLevelType w:val="multilevel"/>
    <w:tmpl w:val="8968DB54"/>
    <w:numStyleLink w:val="ImportedStyle1"/>
  </w:abstractNum>
  <w:abstractNum w:abstractNumId="5" w15:restartNumberingAfterBreak="0">
    <w:nsid w:val="49AB6D37"/>
    <w:multiLevelType w:val="multilevel"/>
    <w:tmpl w:val="4BF8C198"/>
    <w:styleLink w:val="ImportedStyle5"/>
    <w:lvl w:ilvl="0">
      <w:start w:val="1"/>
      <w:numFmt w:val="decimal"/>
      <w:lvlText w:val="%1."/>
      <w:lvlJc w:val="left"/>
      <w:pPr>
        <w:tabs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84"/>
          <w:tab w:val="left" w:pos="851"/>
        </w:tabs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BD158A7"/>
    <w:multiLevelType w:val="multilevel"/>
    <w:tmpl w:val="8968DB54"/>
    <w:styleLink w:val="ImportedStyle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56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56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5317A60"/>
    <w:multiLevelType w:val="hybridMultilevel"/>
    <w:tmpl w:val="FE4C3D7C"/>
    <w:lvl w:ilvl="0" w:tplc="464E98F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00F9C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FAFE8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0160D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B2EF0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2C2F3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1E5F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B68EF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FE754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D1370E1"/>
    <w:multiLevelType w:val="multilevel"/>
    <w:tmpl w:val="8A3A7096"/>
    <w:styleLink w:val="ImportedStyle4"/>
    <w:lvl w:ilvl="0">
      <w:start w:val="1"/>
      <w:numFmt w:val="decimal"/>
      <w:lvlText w:val="%1."/>
      <w:lvlJc w:val="left"/>
      <w:pPr>
        <w:tabs>
          <w:tab w:val="left" w:pos="567"/>
        </w:tabs>
        <w:ind w:left="315" w:hanging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56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56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567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3866A71"/>
    <w:multiLevelType w:val="multilevel"/>
    <w:tmpl w:val="6AB62C8E"/>
    <w:styleLink w:val="ImportedStyle3"/>
    <w:lvl w:ilvl="0">
      <w:start w:val="1"/>
      <w:numFmt w:val="decimal"/>
      <w:lvlText w:val="%1."/>
      <w:lvlJc w:val="left"/>
      <w:pPr>
        <w:tabs>
          <w:tab w:val="left" w:pos="426"/>
        </w:tabs>
        <w:ind w:left="675" w:hanging="315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426"/>
        </w:tabs>
        <w:ind w:left="3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426"/>
        </w:tabs>
        <w:ind w:left="3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426"/>
        </w:tabs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426"/>
        </w:tabs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426"/>
        </w:tabs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426"/>
        </w:tabs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426"/>
        </w:tabs>
        <w:ind w:left="1440" w:hanging="14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6922EDF"/>
    <w:multiLevelType w:val="multilevel"/>
    <w:tmpl w:val="6AB62C8E"/>
    <w:numStyleLink w:val="ImportedStyle3"/>
  </w:abstractNum>
  <w:abstractNum w:abstractNumId="11" w15:restartNumberingAfterBreak="0">
    <w:nsid w:val="6C7B0AA7"/>
    <w:multiLevelType w:val="multilevel"/>
    <w:tmpl w:val="B0AE6F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  <w:sz w:val="22"/>
      </w:rPr>
    </w:lvl>
  </w:abstractNum>
  <w:abstractNum w:abstractNumId="12" w15:restartNumberingAfterBreak="0">
    <w:nsid w:val="74B34CCD"/>
    <w:multiLevelType w:val="multilevel"/>
    <w:tmpl w:val="53CAC6D8"/>
    <w:styleLink w:val="ImportedStyle2"/>
    <w:lvl w:ilvl="0">
      <w:start w:val="1"/>
      <w:numFmt w:val="decimal"/>
      <w:lvlText w:val="%1."/>
      <w:lvlJc w:val="left"/>
      <w:pPr>
        <w:tabs>
          <w:tab w:val="left" w:pos="851"/>
        </w:tabs>
        <w:ind w:left="675" w:hanging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851"/>
        </w:tabs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567"/>
          <w:tab w:val="left" w:pos="851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567"/>
          <w:tab w:val="left" w:pos="851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567"/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567"/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567"/>
          <w:tab w:val="left" w:pos="851"/>
        </w:tabs>
        <w:ind w:left="917" w:hanging="9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567"/>
          <w:tab w:val="left" w:pos="851"/>
        </w:tabs>
        <w:ind w:left="917" w:hanging="9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567"/>
          <w:tab w:val="left" w:pos="851"/>
        </w:tabs>
        <w:ind w:left="917" w:hanging="9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4EC56D2"/>
    <w:multiLevelType w:val="multilevel"/>
    <w:tmpl w:val="53CAC6D8"/>
    <w:numStyleLink w:val="ImportedStyle2"/>
  </w:abstractNum>
  <w:abstractNum w:abstractNumId="14" w15:restartNumberingAfterBreak="0">
    <w:nsid w:val="79EF0EDD"/>
    <w:multiLevelType w:val="hybridMultilevel"/>
    <w:tmpl w:val="E08609D2"/>
    <w:lvl w:ilvl="0" w:tplc="318E8C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007BA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04EC9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26ED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D0CF5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A0B2C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9CCA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A4DCF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501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6"/>
  </w:num>
  <w:num w:numId="2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Ansi="Arial Unicode MS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2"/>
  </w:num>
  <w:num w:numId="4">
    <w:abstractNumId w:val="13"/>
  </w:num>
  <w:num w:numId="5">
    <w:abstractNumId w:val="4"/>
    <w:lvlOverride w:ilvl="0">
      <w:startOverride w:val="2"/>
    </w:lvlOverride>
  </w:num>
  <w:num w:numId="6">
    <w:abstractNumId w:val="9"/>
  </w:num>
  <w:num w:numId="7">
    <w:abstractNumId w:val="10"/>
  </w:num>
  <w:num w:numId="8">
    <w:abstractNumId w:val="10"/>
  </w:num>
  <w:num w:numId="9">
    <w:abstractNumId w:val="10"/>
  </w:num>
  <w:num w:numId="10">
    <w:abstractNumId w:val="8"/>
  </w:num>
  <w:num w:numId="11">
    <w:abstractNumId w:val="3"/>
  </w:num>
  <w:num w:numId="12">
    <w:abstractNumId w:val="3"/>
  </w:num>
  <w:num w:numId="13">
    <w:abstractNumId w:val="5"/>
  </w:num>
  <w:num w:numId="14">
    <w:abstractNumId w:val="2"/>
  </w:num>
  <w:num w:numId="15">
    <w:abstractNumId w:val="2"/>
    <w:lvlOverride w:ilvl="0">
      <w:startOverride w:val="3"/>
    </w:lvlOverride>
  </w:num>
  <w:num w:numId="16">
    <w:abstractNumId w:val="0"/>
  </w:num>
  <w:num w:numId="17">
    <w:abstractNumId w:val="7"/>
  </w:num>
  <w:num w:numId="18">
    <w:abstractNumId w:val="1"/>
  </w:num>
  <w:num w:numId="19">
    <w:abstractNumId w:val="14"/>
  </w:num>
  <w:num w:numId="20">
    <w:abstractNumId w:val="2"/>
    <w:lvlOverride w:ilvl="0">
      <w:startOverride w:val="4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trackRevisions/>
  <w:defaultTabStop w:val="1296"/>
  <w:hyphenationZone w:val="396"/>
  <w:evenAndOddHeaders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63F"/>
    <w:rsid w:val="00003D29"/>
    <w:rsid w:val="00004891"/>
    <w:rsid w:val="000138D5"/>
    <w:rsid w:val="00025073"/>
    <w:rsid w:val="0003356E"/>
    <w:rsid w:val="00035EB0"/>
    <w:rsid w:val="00036CA2"/>
    <w:rsid w:val="00051BCC"/>
    <w:rsid w:val="000756F5"/>
    <w:rsid w:val="000804C3"/>
    <w:rsid w:val="00080B94"/>
    <w:rsid w:val="00086F64"/>
    <w:rsid w:val="00095A5C"/>
    <w:rsid w:val="000A45EB"/>
    <w:rsid w:val="000A52E1"/>
    <w:rsid w:val="000A7E5C"/>
    <w:rsid w:val="000D1CEE"/>
    <w:rsid w:val="000E1366"/>
    <w:rsid w:val="000F463F"/>
    <w:rsid w:val="000F48B7"/>
    <w:rsid w:val="0010074E"/>
    <w:rsid w:val="00103654"/>
    <w:rsid w:val="00125E9E"/>
    <w:rsid w:val="00132DAA"/>
    <w:rsid w:val="00132E20"/>
    <w:rsid w:val="00154C78"/>
    <w:rsid w:val="00167FAF"/>
    <w:rsid w:val="0018396C"/>
    <w:rsid w:val="001951EB"/>
    <w:rsid w:val="001A3F54"/>
    <w:rsid w:val="001B5C92"/>
    <w:rsid w:val="001D5ABC"/>
    <w:rsid w:val="001D6CB1"/>
    <w:rsid w:val="001E57BC"/>
    <w:rsid w:val="001F5C76"/>
    <w:rsid w:val="00200B36"/>
    <w:rsid w:val="00204AF8"/>
    <w:rsid w:val="002158DA"/>
    <w:rsid w:val="00291FC3"/>
    <w:rsid w:val="002A2246"/>
    <w:rsid w:val="002A2B7C"/>
    <w:rsid w:val="002B437D"/>
    <w:rsid w:val="002C4BA8"/>
    <w:rsid w:val="002E3A14"/>
    <w:rsid w:val="002E565E"/>
    <w:rsid w:val="00325320"/>
    <w:rsid w:val="003332C7"/>
    <w:rsid w:val="00343A06"/>
    <w:rsid w:val="0036452A"/>
    <w:rsid w:val="00385E65"/>
    <w:rsid w:val="00396948"/>
    <w:rsid w:val="003B0900"/>
    <w:rsid w:val="003B0E3E"/>
    <w:rsid w:val="003E1D34"/>
    <w:rsid w:val="0041422F"/>
    <w:rsid w:val="00414392"/>
    <w:rsid w:val="00421FBB"/>
    <w:rsid w:val="004310D7"/>
    <w:rsid w:val="00435CDE"/>
    <w:rsid w:val="00436D9D"/>
    <w:rsid w:val="004424A3"/>
    <w:rsid w:val="004515B0"/>
    <w:rsid w:val="0045753C"/>
    <w:rsid w:val="00460413"/>
    <w:rsid w:val="00464304"/>
    <w:rsid w:val="00483BC3"/>
    <w:rsid w:val="00484022"/>
    <w:rsid w:val="0049405A"/>
    <w:rsid w:val="00494AC7"/>
    <w:rsid w:val="004B7FCC"/>
    <w:rsid w:val="004D0409"/>
    <w:rsid w:val="004E5B12"/>
    <w:rsid w:val="0052213E"/>
    <w:rsid w:val="0052260C"/>
    <w:rsid w:val="005331C0"/>
    <w:rsid w:val="005667ED"/>
    <w:rsid w:val="005D174D"/>
    <w:rsid w:val="005D586B"/>
    <w:rsid w:val="005E196B"/>
    <w:rsid w:val="005F2E59"/>
    <w:rsid w:val="00620044"/>
    <w:rsid w:val="00630FE9"/>
    <w:rsid w:val="00631D5C"/>
    <w:rsid w:val="00640D73"/>
    <w:rsid w:val="006A3154"/>
    <w:rsid w:val="006D020D"/>
    <w:rsid w:val="006E1F14"/>
    <w:rsid w:val="006E6492"/>
    <w:rsid w:val="00714095"/>
    <w:rsid w:val="00717D49"/>
    <w:rsid w:val="00722088"/>
    <w:rsid w:val="00722A97"/>
    <w:rsid w:val="00722DF8"/>
    <w:rsid w:val="00732E85"/>
    <w:rsid w:val="00740BDB"/>
    <w:rsid w:val="0074147D"/>
    <w:rsid w:val="0077098C"/>
    <w:rsid w:val="00803F9A"/>
    <w:rsid w:val="00813270"/>
    <w:rsid w:val="008429D9"/>
    <w:rsid w:val="008533C4"/>
    <w:rsid w:val="00872B23"/>
    <w:rsid w:val="00887A4D"/>
    <w:rsid w:val="008A5D81"/>
    <w:rsid w:val="008A61AB"/>
    <w:rsid w:val="008D7D1D"/>
    <w:rsid w:val="008F3ECD"/>
    <w:rsid w:val="008F7EC9"/>
    <w:rsid w:val="009005DC"/>
    <w:rsid w:val="0091310F"/>
    <w:rsid w:val="009155CC"/>
    <w:rsid w:val="00916A42"/>
    <w:rsid w:val="0093186F"/>
    <w:rsid w:val="00933A5A"/>
    <w:rsid w:val="00977539"/>
    <w:rsid w:val="00994BDB"/>
    <w:rsid w:val="009A416F"/>
    <w:rsid w:val="009A47C0"/>
    <w:rsid w:val="009A6EB9"/>
    <w:rsid w:val="009A7C10"/>
    <w:rsid w:val="009B586B"/>
    <w:rsid w:val="009C4749"/>
    <w:rsid w:val="009F7482"/>
    <w:rsid w:val="00A37B04"/>
    <w:rsid w:val="00A4284F"/>
    <w:rsid w:val="00A45101"/>
    <w:rsid w:val="00A5590D"/>
    <w:rsid w:val="00A82E3E"/>
    <w:rsid w:val="00AA4A41"/>
    <w:rsid w:val="00AA4C93"/>
    <w:rsid w:val="00AB024B"/>
    <w:rsid w:val="00AB1B92"/>
    <w:rsid w:val="00AB6EBC"/>
    <w:rsid w:val="00AD375D"/>
    <w:rsid w:val="00B020EB"/>
    <w:rsid w:val="00B05B20"/>
    <w:rsid w:val="00B10A60"/>
    <w:rsid w:val="00B11D8F"/>
    <w:rsid w:val="00B259F7"/>
    <w:rsid w:val="00B66DD4"/>
    <w:rsid w:val="00B94B70"/>
    <w:rsid w:val="00BC710F"/>
    <w:rsid w:val="00BF50EF"/>
    <w:rsid w:val="00C014D9"/>
    <w:rsid w:val="00C15C4B"/>
    <w:rsid w:val="00C26FBE"/>
    <w:rsid w:val="00C35298"/>
    <w:rsid w:val="00C476C1"/>
    <w:rsid w:val="00C51AE9"/>
    <w:rsid w:val="00C76B5C"/>
    <w:rsid w:val="00C873D3"/>
    <w:rsid w:val="00CA382E"/>
    <w:rsid w:val="00CA4502"/>
    <w:rsid w:val="00CC5711"/>
    <w:rsid w:val="00CD124A"/>
    <w:rsid w:val="00CD77AC"/>
    <w:rsid w:val="00D1518E"/>
    <w:rsid w:val="00D43D66"/>
    <w:rsid w:val="00D45E8D"/>
    <w:rsid w:val="00D52520"/>
    <w:rsid w:val="00D540CE"/>
    <w:rsid w:val="00D9357D"/>
    <w:rsid w:val="00DB5EFB"/>
    <w:rsid w:val="00DC2AE7"/>
    <w:rsid w:val="00DC38DE"/>
    <w:rsid w:val="00DD1723"/>
    <w:rsid w:val="00DD52A2"/>
    <w:rsid w:val="00DF6764"/>
    <w:rsid w:val="00DF7E0D"/>
    <w:rsid w:val="00E73927"/>
    <w:rsid w:val="00E768D8"/>
    <w:rsid w:val="00EA66A5"/>
    <w:rsid w:val="00EE7ED6"/>
    <w:rsid w:val="00F215D1"/>
    <w:rsid w:val="00F32632"/>
    <w:rsid w:val="00F414E4"/>
    <w:rsid w:val="00F51A97"/>
    <w:rsid w:val="00F6540C"/>
    <w:rsid w:val="00F73BBD"/>
    <w:rsid w:val="00F73E20"/>
    <w:rsid w:val="00F81976"/>
    <w:rsid w:val="00FB1631"/>
    <w:rsid w:val="00FB1AE0"/>
    <w:rsid w:val="00FC3F8E"/>
    <w:rsid w:val="00FC62B5"/>
    <w:rsid w:val="00FD01B6"/>
    <w:rsid w:val="00FF6612"/>
    <w:rsid w:val="02C5A451"/>
    <w:rsid w:val="072A6293"/>
    <w:rsid w:val="0B04A829"/>
    <w:rsid w:val="0F32A463"/>
    <w:rsid w:val="171CBB03"/>
    <w:rsid w:val="25F568C5"/>
    <w:rsid w:val="2F9166A9"/>
    <w:rsid w:val="37CFFF0E"/>
    <w:rsid w:val="3D269287"/>
    <w:rsid w:val="3F0A105C"/>
    <w:rsid w:val="40E3CE96"/>
    <w:rsid w:val="465391BE"/>
    <w:rsid w:val="73175635"/>
    <w:rsid w:val="76D415BF"/>
    <w:rsid w:val="7845C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80E506"/>
  <w15:docId w15:val="{6E757EE1-63B3-A44F-ACE8-94A7E4F8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ListParagraph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3">
    <w:name w:val="Imported Style 3"/>
    <w:pPr>
      <w:numPr>
        <w:numId w:val="6"/>
      </w:numPr>
    </w:pPr>
  </w:style>
  <w:style w:type="character" w:customStyle="1" w:styleId="Link">
    <w:name w:val="Link"/>
    <w:rPr>
      <w:outline w:val="0"/>
      <w:color w:val="0000FF"/>
      <w:u w:val="single" w:color="0000FF"/>
    </w:r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5">
    <w:name w:val="Imported Style 5"/>
    <w:pPr>
      <w:numPr>
        <w:numId w:val="13"/>
      </w:numPr>
    </w:pPr>
  </w:style>
  <w:style w:type="paragraph" w:styleId="FootnoteText">
    <w:name w:val="footnote text"/>
    <w:rPr>
      <w:rFonts w:ascii="Calibri" w:eastAsia="Calibri" w:hAnsi="Calibri" w:cs="Calibri"/>
      <w:color w:val="000000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EA66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C26FBE"/>
  </w:style>
  <w:style w:type="character" w:customStyle="1" w:styleId="eop">
    <w:name w:val="eop"/>
    <w:basedOn w:val="DefaultParagraphFont"/>
    <w:rsid w:val="00C26FB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A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A5C"/>
    <w:rPr>
      <w:b/>
      <w:bCs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37B0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7B0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37B0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7B04"/>
    <w:rPr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0756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contentcontrolboundarysink">
    <w:name w:val="contentcontrolboundarysink"/>
    <w:basedOn w:val="DefaultParagraphFont"/>
    <w:rsid w:val="000756F5"/>
  </w:style>
  <w:style w:type="character" w:styleId="UnresolvedMention">
    <w:name w:val="Unresolved Mention"/>
    <w:basedOn w:val="DefaultParagraphFont"/>
    <w:uiPriority w:val="99"/>
    <w:semiHidden/>
    <w:unhideWhenUsed/>
    <w:rsid w:val="00D151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3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7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2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0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5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4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ideocardbenchmark.ne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  <TaxCatchAll xmlns="ee1859fd-5c03-4aad-a8ae-84688b43cbdc" xsi:nil="true"/>
  </documentManagement>
</p:properties>
</file>

<file path=customXml/itemProps1.xml><?xml version="1.0" encoding="utf-8"?>
<ds:datastoreItem xmlns:ds="http://schemas.openxmlformats.org/officeDocument/2006/customXml" ds:itemID="{B4C20215-25BD-4A6B-A4A8-130979E06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EEFA1-D4AB-411C-B348-B321CEB62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1DB3B3-CA5F-4F07-BE87-0F6AEF245B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375B0-8DA1-4862-BE20-646A38D7ABA9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9244</Words>
  <Characters>5270</Characters>
  <Application>Microsoft Office Word</Application>
  <DocSecurity>0</DocSecurity>
  <Lines>43</Lines>
  <Paragraphs>28</Paragraphs>
  <ScaleCrop>false</ScaleCrop>
  <Company/>
  <LinksUpToDate>false</LinksUpToDate>
  <CharactersWithSpaces>14486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Ramūnas Tumas</dc:creator>
  <cp:lastModifiedBy>Rūta Pugžlienė</cp:lastModifiedBy>
  <cp:revision>30</cp:revision>
  <dcterms:created xsi:type="dcterms:W3CDTF">2026-01-15T12:11:00Z</dcterms:created>
  <dcterms:modified xsi:type="dcterms:W3CDTF">2026-01-16T13:32:00Z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GrammarlyDocumentId">
    <vt:lpwstr>5166b280-362b-4c33-8963-2cf3919a39a5</vt:lpwstr>
  </property>
</Properties>
</file>